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F3" w:rsidRDefault="00174AF3" w:rsidP="00FD79CB">
      <w:pPr>
        <w:ind w:left="284"/>
        <w:jc w:val="center"/>
        <w:rPr>
          <w:rFonts w:asciiTheme="minorHAnsi" w:hAnsiTheme="minorHAnsi" w:cs="Times New Roman"/>
          <w:b/>
          <w:bCs/>
          <w:sz w:val="20"/>
          <w:szCs w:val="20"/>
        </w:rPr>
      </w:pPr>
      <w:bookmarkStart w:id="0" w:name="_GoBack"/>
      <w:bookmarkEnd w:id="0"/>
    </w:p>
    <w:p w:rsidR="007800C4" w:rsidRDefault="007800C4" w:rsidP="00FD79CB">
      <w:pPr>
        <w:ind w:left="284"/>
        <w:jc w:val="center"/>
        <w:rPr>
          <w:rFonts w:asciiTheme="minorHAnsi" w:hAnsiTheme="minorHAnsi" w:cs="Times New Roman"/>
          <w:b/>
          <w:bCs/>
          <w:sz w:val="20"/>
          <w:szCs w:val="20"/>
        </w:rPr>
      </w:pPr>
    </w:p>
    <w:p w:rsidR="007800C4" w:rsidRDefault="007800C4" w:rsidP="00FD79CB">
      <w:pPr>
        <w:ind w:left="284"/>
        <w:jc w:val="center"/>
        <w:rPr>
          <w:rFonts w:asciiTheme="minorHAnsi" w:hAnsiTheme="minorHAnsi" w:cs="Times New Roman"/>
          <w:b/>
          <w:bCs/>
          <w:sz w:val="20"/>
          <w:szCs w:val="20"/>
        </w:rPr>
      </w:pPr>
    </w:p>
    <w:p w:rsidR="007800C4" w:rsidRPr="00B10F73" w:rsidRDefault="007800C4" w:rsidP="00FD79CB">
      <w:pPr>
        <w:ind w:left="284"/>
        <w:jc w:val="center"/>
        <w:rPr>
          <w:rFonts w:asciiTheme="minorHAnsi" w:hAnsiTheme="minorHAnsi" w:cs="Times New Roman"/>
          <w:b/>
          <w:bCs/>
          <w:sz w:val="20"/>
          <w:szCs w:val="20"/>
        </w:rPr>
      </w:pPr>
    </w:p>
    <w:p w:rsidR="00174AF3" w:rsidRPr="00B10F73" w:rsidRDefault="00174AF3" w:rsidP="00FD79CB">
      <w:pPr>
        <w:ind w:left="284"/>
        <w:jc w:val="center"/>
        <w:rPr>
          <w:rFonts w:asciiTheme="minorHAnsi" w:hAnsiTheme="minorHAnsi" w:cs="Times New Roman"/>
          <w:b/>
          <w:bCs/>
          <w:sz w:val="20"/>
          <w:szCs w:val="20"/>
        </w:rPr>
      </w:pPr>
    </w:p>
    <w:p w:rsidR="00174AF3" w:rsidRPr="00B10F73" w:rsidRDefault="007800C4" w:rsidP="00FD79CB">
      <w:pPr>
        <w:ind w:left="284"/>
        <w:jc w:val="center"/>
        <w:rPr>
          <w:rFonts w:asciiTheme="minorHAnsi" w:hAnsiTheme="minorHAnsi" w:cs="Times New Roman"/>
          <w:b/>
          <w:bCs/>
          <w:sz w:val="20"/>
          <w:szCs w:val="20"/>
        </w:rPr>
      </w:pPr>
      <w:r>
        <w:rPr>
          <w:noProof/>
          <w:lang w:bidi="ar-SA"/>
        </w:rPr>
        <w:drawing>
          <wp:inline distT="0" distB="0" distL="0" distR="0" wp14:anchorId="2391E0CA" wp14:editId="2E696F57">
            <wp:extent cx="3600000" cy="110476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0000" cy="1104762"/>
                    </a:xfrm>
                    <a:prstGeom prst="rect">
                      <a:avLst/>
                    </a:prstGeom>
                  </pic:spPr>
                </pic:pic>
              </a:graphicData>
            </a:graphic>
          </wp:inline>
        </w:drawing>
      </w:r>
    </w:p>
    <w:p w:rsidR="00174AF3" w:rsidRPr="00B10F73" w:rsidRDefault="00174AF3" w:rsidP="00FD79CB">
      <w:pPr>
        <w:ind w:left="284"/>
        <w:jc w:val="center"/>
        <w:rPr>
          <w:rFonts w:asciiTheme="minorHAnsi" w:hAnsiTheme="minorHAnsi" w:cs="Times New Roman"/>
          <w:b/>
          <w:bCs/>
          <w:sz w:val="20"/>
          <w:szCs w:val="20"/>
        </w:rPr>
      </w:pPr>
    </w:p>
    <w:p w:rsidR="00174AF3" w:rsidRPr="00B10F73" w:rsidRDefault="00174AF3" w:rsidP="00FD79CB">
      <w:pPr>
        <w:ind w:left="284"/>
        <w:jc w:val="center"/>
        <w:rPr>
          <w:rFonts w:asciiTheme="minorHAnsi" w:hAnsiTheme="minorHAnsi"/>
        </w:rPr>
      </w:pPr>
    </w:p>
    <w:p w:rsidR="00174AF3" w:rsidRPr="00B10F73" w:rsidRDefault="00174AF3" w:rsidP="00FD79CB">
      <w:pPr>
        <w:ind w:left="284"/>
        <w:jc w:val="center"/>
        <w:rPr>
          <w:rFonts w:asciiTheme="minorHAnsi" w:hAnsiTheme="minorHAnsi" w:cs="Times New Roman"/>
          <w:b/>
          <w:bCs/>
          <w:sz w:val="20"/>
          <w:szCs w:val="20"/>
        </w:rPr>
      </w:pPr>
    </w:p>
    <w:p w:rsidR="00174AF3" w:rsidRPr="00B10F73" w:rsidRDefault="00174AF3" w:rsidP="00FD79CB">
      <w:pPr>
        <w:ind w:left="284"/>
        <w:jc w:val="center"/>
        <w:rPr>
          <w:rFonts w:asciiTheme="minorHAnsi" w:hAnsiTheme="minorHAnsi" w:cs="Times New Roman"/>
          <w:b/>
          <w:bCs/>
          <w:sz w:val="20"/>
          <w:szCs w:val="20"/>
        </w:rPr>
      </w:pPr>
    </w:p>
    <w:p w:rsidR="00174AF3" w:rsidRPr="00B10F73" w:rsidRDefault="00174AF3" w:rsidP="00FD79CB">
      <w:pPr>
        <w:ind w:left="284"/>
        <w:jc w:val="center"/>
        <w:rPr>
          <w:rFonts w:asciiTheme="minorHAnsi" w:hAnsiTheme="minorHAnsi" w:cs="Times New Roman"/>
          <w:b/>
          <w:bCs/>
          <w:sz w:val="20"/>
          <w:szCs w:val="20"/>
        </w:rPr>
      </w:pPr>
    </w:p>
    <w:p w:rsidR="00174AF3" w:rsidRPr="00B10F73" w:rsidRDefault="00174AF3" w:rsidP="00FD79CB">
      <w:pPr>
        <w:ind w:left="284"/>
        <w:jc w:val="center"/>
        <w:rPr>
          <w:rFonts w:asciiTheme="minorHAnsi" w:hAnsiTheme="minorHAnsi" w:cs="Times New Roman"/>
          <w:b/>
          <w:bCs/>
          <w:sz w:val="20"/>
          <w:szCs w:val="20"/>
        </w:rPr>
      </w:pPr>
    </w:p>
    <w:p w:rsidR="00174AF3" w:rsidRPr="00B10F73" w:rsidRDefault="00174AF3" w:rsidP="00FD79CB">
      <w:pPr>
        <w:ind w:left="284"/>
        <w:jc w:val="center"/>
        <w:rPr>
          <w:rFonts w:asciiTheme="minorHAnsi" w:hAnsiTheme="minorHAnsi" w:cs="Times New Roman"/>
          <w:b/>
          <w:bCs/>
          <w:sz w:val="20"/>
          <w:szCs w:val="20"/>
        </w:rPr>
      </w:pPr>
    </w:p>
    <w:p w:rsidR="00174AF3" w:rsidRPr="00B10F73" w:rsidRDefault="0066529D" w:rsidP="00FD79CB">
      <w:pPr>
        <w:ind w:left="284"/>
        <w:jc w:val="center"/>
        <w:rPr>
          <w:rFonts w:asciiTheme="minorHAnsi" w:hAnsiTheme="minorHAnsi" w:cs="Times New Roman"/>
          <w:b/>
          <w:bCs/>
          <w:sz w:val="44"/>
          <w:szCs w:val="44"/>
        </w:rPr>
      </w:pPr>
      <w:r>
        <w:rPr>
          <w:rFonts w:asciiTheme="minorHAnsi" w:hAnsiTheme="minorHAnsi" w:cs="Times New Roman"/>
          <w:b/>
          <w:bCs/>
          <w:sz w:val="44"/>
          <w:szCs w:val="44"/>
        </w:rPr>
        <w:t>Request for Proposal</w:t>
      </w:r>
      <w:r w:rsidR="001918DD">
        <w:rPr>
          <w:rFonts w:asciiTheme="minorHAnsi" w:hAnsiTheme="minorHAnsi" w:cs="Times New Roman"/>
          <w:b/>
          <w:bCs/>
          <w:sz w:val="44"/>
          <w:szCs w:val="44"/>
        </w:rPr>
        <w:t xml:space="preserve"> (RFP)</w:t>
      </w:r>
    </w:p>
    <w:p w:rsidR="00174AF3" w:rsidRPr="00B10F73" w:rsidRDefault="00174AF3" w:rsidP="00FD79CB">
      <w:pPr>
        <w:ind w:left="284"/>
        <w:jc w:val="center"/>
        <w:rPr>
          <w:rFonts w:asciiTheme="minorHAnsi" w:hAnsiTheme="minorHAnsi" w:cs="Times New Roman"/>
          <w:b/>
          <w:bCs/>
          <w:sz w:val="20"/>
          <w:szCs w:val="20"/>
        </w:rPr>
      </w:pPr>
    </w:p>
    <w:p w:rsidR="00174AF3" w:rsidRPr="00B8353A" w:rsidRDefault="00F800FB" w:rsidP="00FD79CB">
      <w:pPr>
        <w:ind w:left="284"/>
        <w:jc w:val="center"/>
        <w:rPr>
          <w:rFonts w:asciiTheme="minorHAnsi" w:hAnsiTheme="minorHAnsi" w:cs="Times New Roman"/>
          <w:b/>
          <w:bCs/>
          <w:color w:val="7030A0"/>
          <w:sz w:val="44"/>
          <w:szCs w:val="44"/>
        </w:rPr>
      </w:pPr>
      <w:r w:rsidRPr="00B8353A">
        <w:rPr>
          <w:rFonts w:asciiTheme="minorHAnsi" w:hAnsiTheme="minorHAnsi" w:cs="Times New Roman"/>
          <w:b/>
          <w:bCs/>
          <w:color w:val="7030A0"/>
          <w:sz w:val="44"/>
          <w:szCs w:val="44"/>
        </w:rPr>
        <w:t>Fiscal and HR Software</w:t>
      </w:r>
    </w:p>
    <w:p w:rsidR="00174AF3" w:rsidRPr="00B10F73" w:rsidRDefault="00174AF3" w:rsidP="00FD79CB">
      <w:pPr>
        <w:ind w:left="284"/>
        <w:rPr>
          <w:rFonts w:asciiTheme="minorHAnsi" w:hAnsiTheme="minorHAnsi" w:cs="Times New Roman"/>
          <w:sz w:val="20"/>
          <w:szCs w:val="20"/>
        </w:rPr>
      </w:pPr>
    </w:p>
    <w:p w:rsidR="0079742D" w:rsidRPr="0066529D" w:rsidRDefault="00F800FB" w:rsidP="00FD79CB">
      <w:pPr>
        <w:ind w:left="284"/>
        <w:jc w:val="center"/>
        <w:rPr>
          <w:rFonts w:asciiTheme="minorHAnsi" w:hAnsiTheme="minorHAnsi" w:cs="Times New Roman"/>
          <w:sz w:val="56"/>
          <w:szCs w:val="56"/>
        </w:rPr>
      </w:pPr>
      <w:r>
        <w:rPr>
          <w:rFonts w:asciiTheme="minorHAnsi" w:hAnsiTheme="minorHAnsi" w:cs="Times New Roman"/>
          <w:sz w:val="56"/>
          <w:szCs w:val="56"/>
        </w:rPr>
        <w:t>For</w:t>
      </w:r>
      <w:r w:rsidR="0066529D" w:rsidRPr="0066529D">
        <w:rPr>
          <w:rFonts w:asciiTheme="minorHAnsi" w:hAnsiTheme="minorHAnsi" w:cs="Times New Roman"/>
          <w:sz w:val="56"/>
          <w:szCs w:val="56"/>
        </w:rPr>
        <w:t xml:space="preserve"> </w:t>
      </w:r>
      <w:r>
        <w:rPr>
          <w:rFonts w:asciiTheme="minorHAnsi" w:hAnsiTheme="minorHAnsi" w:cs="Times New Roman"/>
          <w:sz w:val="56"/>
          <w:szCs w:val="56"/>
        </w:rPr>
        <w:t>Breakthrough Charter Schools</w:t>
      </w:r>
    </w:p>
    <w:p w:rsidR="00B5276B" w:rsidRPr="00B10F73" w:rsidRDefault="00B5276B" w:rsidP="00FD79CB">
      <w:pPr>
        <w:ind w:left="284"/>
        <w:rPr>
          <w:rFonts w:asciiTheme="minorHAnsi" w:hAnsiTheme="minorHAnsi" w:cs="Times New Roman"/>
          <w:sz w:val="20"/>
          <w:szCs w:val="20"/>
        </w:rPr>
      </w:pPr>
    </w:p>
    <w:p w:rsidR="00B5276B" w:rsidRPr="00B10F73" w:rsidRDefault="00B5276B" w:rsidP="00FD79CB">
      <w:pPr>
        <w:ind w:left="284"/>
        <w:rPr>
          <w:rFonts w:asciiTheme="minorHAnsi" w:hAnsiTheme="minorHAnsi" w:cs="Times New Roman"/>
          <w:sz w:val="20"/>
          <w:szCs w:val="20"/>
        </w:rPr>
      </w:pPr>
    </w:p>
    <w:p w:rsidR="00174AF3" w:rsidRPr="00B10F73" w:rsidRDefault="004727B3" w:rsidP="004727B3">
      <w:pPr>
        <w:tabs>
          <w:tab w:val="clear" w:pos="1701"/>
          <w:tab w:val="clear" w:pos="2552"/>
          <w:tab w:val="clear" w:pos="3402"/>
          <w:tab w:val="clear" w:pos="4253"/>
          <w:tab w:val="clear" w:pos="5103"/>
          <w:tab w:val="clear" w:pos="5954"/>
          <w:tab w:val="clear" w:pos="6804"/>
          <w:tab w:val="clear" w:pos="7655"/>
          <w:tab w:val="left" w:pos="6618"/>
        </w:tabs>
        <w:ind w:left="284"/>
        <w:rPr>
          <w:rFonts w:asciiTheme="minorHAnsi" w:hAnsiTheme="minorHAnsi" w:cs="Times New Roman"/>
          <w:sz w:val="20"/>
          <w:szCs w:val="20"/>
        </w:rPr>
      </w:pPr>
      <w:r>
        <w:rPr>
          <w:rFonts w:asciiTheme="minorHAnsi" w:hAnsiTheme="minorHAnsi" w:cs="Times New Roman"/>
          <w:sz w:val="20"/>
          <w:szCs w:val="20"/>
        </w:rPr>
        <w:tab/>
      </w:r>
      <w:r>
        <w:rPr>
          <w:rFonts w:asciiTheme="minorHAnsi" w:hAnsiTheme="minorHAnsi" w:cs="Times New Roman"/>
          <w:sz w:val="20"/>
          <w:szCs w:val="20"/>
        </w:rPr>
        <w:tab/>
      </w:r>
    </w:p>
    <w:p w:rsidR="00174AF3" w:rsidRPr="00B10F73" w:rsidRDefault="00174AF3" w:rsidP="00FD79CB">
      <w:pPr>
        <w:ind w:left="284"/>
        <w:rPr>
          <w:rFonts w:asciiTheme="minorHAnsi" w:hAnsiTheme="minorHAnsi" w:cs="Times New Roman"/>
          <w:sz w:val="20"/>
          <w:szCs w:val="20"/>
        </w:rPr>
      </w:pPr>
    </w:p>
    <w:p w:rsidR="00174AF3" w:rsidRPr="00B10F73" w:rsidRDefault="00174AF3" w:rsidP="00FD79CB">
      <w:pPr>
        <w:ind w:left="284"/>
        <w:rPr>
          <w:rFonts w:asciiTheme="minorHAnsi" w:hAnsiTheme="minorHAnsi" w:cs="Times New Roman"/>
          <w:sz w:val="20"/>
          <w:szCs w:val="20"/>
        </w:rPr>
      </w:pPr>
    </w:p>
    <w:p w:rsidR="00174AF3" w:rsidRPr="00B10F73" w:rsidRDefault="00174AF3" w:rsidP="00FD79CB">
      <w:pPr>
        <w:ind w:left="284"/>
        <w:jc w:val="center"/>
        <w:rPr>
          <w:rFonts w:asciiTheme="minorHAnsi" w:hAnsiTheme="minorHAnsi" w:cs="Times New Roman"/>
          <w:sz w:val="20"/>
          <w:szCs w:val="20"/>
        </w:rPr>
      </w:pPr>
    </w:p>
    <w:p w:rsidR="00174AF3" w:rsidRPr="00B10F73" w:rsidRDefault="00174AF3" w:rsidP="00FD79CB">
      <w:pPr>
        <w:ind w:left="284"/>
        <w:rPr>
          <w:rFonts w:asciiTheme="minorHAnsi" w:hAnsiTheme="minorHAnsi" w:cs="Times New Roman"/>
          <w:b/>
          <w:bCs/>
          <w:sz w:val="20"/>
          <w:szCs w:val="20"/>
        </w:rPr>
      </w:pPr>
    </w:p>
    <w:p w:rsidR="00174AF3" w:rsidRPr="00B10F73" w:rsidRDefault="00174AF3" w:rsidP="00FD79CB">
      <w:pPr>
        <w:ind w:left="284"/>
        <w:rPr>
          <w:rFonts w:asciiTheme="minorHAnsi" w:hAnsiTheme="minorHAnsi" w:cs="Times New Roman"/>
          <w:sz w:val="20"/>
          <w:szCs w:val="20"/>
        </w:rPr>
      </w:pPr>
    </w:p>
    <w:p w:rsidR="00174AF3" w:rsidRPr="00B10F73" w:rsidRDefault="00174AF3" w:rsidP="00FD79CB">
      <w:pPr>
        <w:ind w:left="284"/>
        <w:rPr>
          <w:rFonts w:asciiTheme="minorHAnsi" w:hAnsiTheme="minorHAnsi" w:cs="Times New Roman"/>
          <w:sz w:val="20"/>
          <w:szCs w:val="20"/>
        </w:rPr>
      </w:pPr>
    </w:p>
    <w:p w:rsidR="00174AF3" w:rsidRPr="00B10F73" w:rsidRDefault="00174AF3" w:rsidP="00FD79CB">
      <w:pPr>
        <w:ind w:left="284"/>
        <w:rPr>
          <w:rFonts w:asciiTheme="minorHAnsi" w:hAnsiTheme="minorHAnsi" w:cs="Times New Roman"/>
          <w:sz w:val="20"/>
          <w:szCs w:val="20"/>
        </w:rPr>
      </w:pPr>
    </w:p>
    <w:p w:rsidR="00174AF3" w:rsidRPr="00B10F73" w:rsidRDefault="00174AF3" w:rsidP="00FD79CB">
      <w:pPr>
        <w:ind w:left="284"/>
        <w:rPr>
          <w:rFonts w:asciiTheme="minorHAnsi" w:hAnsiTheme="minorHAnsi" w:cs="Times New Roman"/>
          <w:sz w:val="20"/>
          <w:szCs w:val="20"/>
        </w:rPr>
      </w:pPr>
    </w:p>
    <w:p w:rsidR="00174AF3" w:rsidRPr="00B10F73" w:rsidRDefault="00174AF3" w:rsidP="00FD79CB">
      <w:pPr>
        <w:ind w:left="284"/>
        <w:rPr>
          <w:rFonts w:asciiTheme="minorHAnsi" w:hAnsiTheme="minorHAnsi" w:cs="Times New Roman"/>
          <w:sz w:val="20"/>
          <w:szCs w:val="20"/>
        </w:rPr>
      </w:pPr>
    </w:p>
    <w:p w:rsidR="00174AF3" w:rsidRPr="00B10F73" w:rsidRDefault="00174AF3" w:rsidP="00FD79CB">
      <w:pPr>
        <w:ind w:left="284"/>
        <w:rPr>
          <w:rFonts w:asciiTheme="minorHAnsi" w:hAnsiTheme="minorHAnsi" w:cs="Times New Roman"/>
          <w:sz w:val="20"/>
          <w:szCs w:val="20"/>
        </w:rPr>
      </w:pPr>
    </w:p>
    <w:p w:rsidR="00174AF3" w:rsidRPr="00B10F73" w:rsidRDefault="00174AF3" w:rsidP="00FD79CB">
      <w:pPr>
        <w:ind w:left="284"/>
        <w:rPr>
          <w:rFonts w:asciiTheme="minorHAnsi" w:hAnsiTheme="minorHAnsi" w:cs="Times New Roman"/>
          <w:sz w:val="20"/>
          <w:szCs w:val="20"/>
        </w:rPr>
      </w:pPr>
    </w:p>
    <w:p w:rsidR="00174AF3" w:rsidRPr="00B10F73" w:rsidRDefault="00174AF3" w:rsidP="00FD79CB">
      <w:pPr>
        <w:pBdr>
          <w:bottom w:val="single" w:sz="12" w:space="1" w:color="auto"/>
        </w:pBdr>
        <w:ind w:left="284"/>
        <w:rPr>
          <w:rFonts w:asciiTheme="minorHAnsi" w:hAnsiTheme="minorHAnsi" w:cs="Times New Roman"/>
          <w:sz w:val="20"/>
          <w:szCs w:val="20"/>
        </w:rPr>
      </w:pPr>
    </w:p>
    <w:p w:rsidR="00174AF3" w:rsidRPr="00B10F73" w:rsidRDefault="00174AF3" w:rsidP="00FD79CB">
      <w:pPr>
        <w:ind w:left="284"/>
        <w:rPr>
          <w:rFonts w:asciiTheme="minorHAnsi" w:hAnsiTheme="minorHAnsi" w:cs="Times New Roman"/>
          <w:sz w:val="20"/>
          <w:szCs w:val="20"/>
        </w:rPr>
      </w:pPr>
    </w:p>
    <w:p w:rsidR="00174AF3" w:rsidRPr="00B10F73" w:rsidRDefault="004946BD" w:rsidP="00FD79CB">
      <w:pPr>
        <w:ind w:left="720" w:hanging="436"/>
        <w:rPr>
          <w:rFonts w:asciiTheme="minorHAnsi" w:hAnsiTheme="minorHAnsi" w:cs="Times New Roman"/>
          <w:bCs/>
          <w:sz w:val="28"/>
          <w:szCs w:val="28"/>
        </w:rPr>
      </w:pPr>
      <w:r w:rsidRPr="004946BD">
        <w:rPr>
          <w:rFonts w:asciiTheme="minorHAnsi" w:hAnsiTheme="minorHAnsi" w:cs="Times New Roman"/>
          <w:sz w:val="28"/>
          <w:szCs w:val="28"/>
        </w:rPr>
        <w:tab/>
      </w:r>
      <w:r w:rsidRPr="004946BD">
        <w:rPr>
          <w:rFonts w:asciiTheme="minorHAnsi" w:hAnsiTheme="minorHAnsi" w:cs="Times New Roman"/>
          <w:sz w:val="28"/>
          <w:szCs w:val="28"/>
        </w:rPr>
        <w:tab/>
        <w:t xml:space="preserve">Prepared By: </w:t>
      </w:r>
      <w:r w:rsidRPr="004946BD">
        <w:rPr>
          <w:rFonts w:asciiTheme="minorHAnsi" w:hAnsiTheme="minorHAnsi" w:cs="Times New Roman"/>
          <w:sz w:val="28"/>
          <w:szCs w:val="28"/>
        </w:rPr>
        <w:tab/>
      </w:r>
      <w:r w:rsidRPr="004946BD">
        <w:rPr>
          <w:rFonts w:asciiTheme="minorHAnsi" w:hAnsiTheme="minorHAnsi" w:cs="Times New Roman"/>
          <w:sz w:val="28"/>
          <w:szCs w:val="28"/>
        </w:rPr>
        <w:tab/>
      </w:r>
      <w:r w:rsidR="00F800FB">
        <w:rPr>
          <w:rFonts w:asciiTheme="minorHAnsi" w:hAnsiTheme="minorHAnsi" w:cs="Times New Roman"/>
          <w:bCs/>
          <w:sz w:val="28"/>
          <w:szCs w:val="28"/>
        </w:rPr>
        <w:t xml:space="preserve">Shannon </w:t>
      </w:r>
      <w:proofErr w:type="spellStart"/>
      <w:r w:rsidR="00F800FB">
        <w:rPr>
          <w:rFonts w:asciiTheme="minorHAnsi" w:hAnsiTheme="minorHAnsi" w:cs="Times New Roman"/>
          <w:bCs/>
          <w:sz w:val="28"/>
          <w:szCs w:val="28"/>
        </w:rPr>
        <w:t>Soltesz</w:t>
      </w:r>
      <w:proofErr w:type="spellEnd"/>
    </w:p>
    <w:p w:rsidR="00174AF3" w:rsidRPr="00B10F73" w:rsidRDefault="004946BD" w:rsidP="00FD79CB">
      <w:pPr>
        <w:ind w:left="284"/>
        <w:rPr>
          <w:rFonts w:asciiTheme="minorHAnsi" w:hAnsiTheme="minorHAnsi" w:cs="Times New Roman"/>
          <w:bCs/>
          <w:sz w:val="28"/>
          <w:szCs w:val="28"/>
        </w:rPr>
      </w:pPr>
      <w:r w:rsidRPr="004946BD">
        <w:rPr>
          <w:rFonts w:asciiTheme="minorHAnsi" w:hAnsiTheme="minorHAnsi" w:cs="Times New Roman"/>
          <w:bCs/>
          <w:sz w:val="28"/>
          <w:szCs w:val="28"/>
        </w:rPr>
        <w:tab/>
        <w:t xml:space="preserve">Document Version: </w:t>
      </w:r>
      <w:r w:rsidRPr="004946BD">
        <w:rPr>
          <w:rFonts w:asciiTheme="minorHAnsi" w:hAnsiTheme="minorHAnsi" w:cs="Times New Roman"/>
          <w:bCs/>
          <w:sz w:val="28"/>
          <w:szCs w:val="28"/>
        </w:rPr>
        <w:tab/>
      </w:r>
      <w:r w:rsidR="00397B30">
        <w:rPr>
          <w:rFonts w:asciiTheme="minorHAnsi" w:hAnsiTheme="minorHAnsi" w:cs="Times New Roman"/>
          <w:bCs/>
          <w:sz w:val="28"/>
          <w:szCs w:val="28"/>
        </w:rPr>
        <w:t>2.</w:t>
      </w:r>
      <w:r w:rsidR="0028591C">
        <w:rPr>
          <w:rFonts w:asciiTheme="minorHAnsi" w:hAnsiTheme="minorHAnsi" w:cs="Times New Roman"/>
          <w:bCs/>
          <w:sz w:val="28"/>
          <w:szCs w:val="28"/>
        </w:rPr>
        <w:t>6</w:t>
      </w:r>
      <w:r w:rsidRPr="004946BD">
        <w:rPr>
          <w:rFonts w:asciiTheme="minorHAnsi" w:hAnsiTheme="minorHAnsi" w:cs="Times New Roman"/>
          <w:bCs/>
          <w:sz w:val="28"/>
          <w:szCs w:val="28"/>
        </w:rPr>
        <w:t xml:space="preserve"> </w:t>
      </w:r>
    </w:p>
    <w:p w:rsidR="00174AF3" w:rsidRPr="00B10F73" w:rsidRDefault="004946BD" w:rsidP="00FD79CB">
      <w:pPr>
        <w:ind w:left="284"/>
        <w:rPr>
          <w:rFonts w:asciiTheme="minorHAnsi" w:hAnsiTheme="minorHAnsi" w:cs="Times New Roman"/>
          <w:sz w:val="28"/>
          <w:szCs w:val="28"/>
        </w:rPr>
      </w:pPr>
      <w:r w:rsidRPr="004946BD">
        <w:rPr>
          <w:rFonts w:asciiTheme="minorHAnsi" w:hAnsiTheme="minorHAnsi" w:cs="Times New Roman"/>
          <w:bCs/>
          <w:sz w:val="28"/>
          <w:szCs w:val="28"/>
        </w:rPr>
        <w:tab/>
        <w:t>Date:</w:t>
      </w:r>
      <w:r w:rsidRPr="004946BD">
        <w:rPr>
          <w:rFonts w:asciiTheme="minorHAnsi" w:hAnsiTheme="minorHAnsi" w:cs="Times New Roman"/>
          <w:sz w:val="28"/>
          <w:szCs w:val="28"/>
        </w:rPr>
        <w:t xml:space="preserve"> </w:t>
      </w:r>
      <w:r w:rsidRPr="004946BD">
        <w:rPr>
          <w:rFonts w:asciiTheme="minorHAnsi" w:hAnsiTheme="minorHAnsi" w:cs="Times New Roman"/>
          <w:sz w:val="28"/>
          <w:szCs w:val="28"/>
        </w:rPr>
        <w:tab/>
      </w:r>
      <w:r w:rsidRPr="004946BD">
        <w:rPr>
          <w:rFonts w:asciiTheme="minorHAnsi" w:hAnsiTheme="minorHAnsi" w:cs="Times New Roman"/>
          <w:sz w:val="28"/>
          <w:szCs w:val="28"/>
        </w:rPr>
        <w:tab/>
      </w:r>
      <w:r w:rsidRPr="004946BD">
        <w:rPr>
          <w:rFonts w:asciiTheme="minorHAnsi" w:hAnsiTheme="minorHAnsi" w:cs="Times New Roman"/>
          <w:sz w:val="28"/>
          <w:szCs w:val="28"/>
        </w:rPr>
        <w:tab/>
      </w:r>
      <w:r w:rsidR="0028591C">
        <w:rPr>
          <w:rFonts w:asciiTheme="minorHAnsi" w:hAnsiTheme="minorHAnsi" w:cs="Times New Roman"/>
          <w:sz w:val="28"/>
          <w:szCs w:val="28"/>
        </w:rPr>
        <w:t>05</w:t>
      </w:r>
      <w:r w:rsidR="00A33630">
        <w:rPr>
          <w:rFonts w:asciiTheme="minorHAnsi" w:hAnsiTheme="minorHAnsi" w:cs="Times New Roman"/>
          <w:sz w:val="28"/>
          <w:szCs w:val="28"/>
        </w:rPr>
        <w:t xml:space="preserve"> </w:t>
      </w:r>
      <w:r w:rsidR="0028591C">
        <w:rPr>
          <w:rFonts w:asciiTheme="minorHAnsi" w:hAnsiTheme="minorHAnsi" w:cs="Times New Roman"/>
          <w:sz w:val="28"/>
          <w:szCs w:val="28"/>
        </w:rPr>
        <w:t>March</w:t>
      </w:r>
      <w:r w:rsidR="00A33630">
        <w:rPr>
          <w:rFonts w:asciiTheme="minorHAnsi" w:hAnsiTheme="minorHAnsi" w:cs="Times New Roman"/>
          <w:sz w:val="28"/>
          <w:szCs w:val="28"/>
        </w:rPr>
        <w:t xml:space="preserve"> </w:t>
      </w:r>
      <w:r w:rsidR="00F800FB">
        <w:rPr>
          <w:rFonts w:asciiTheme="minorHAnsi" w:hAnsiTheme="minorHAnsi" w:cs="Times New Roman"/>
          <w:sz w:val="28"/>
          <w:szCs w:val="28"/>
        </w:rPr>
        <w:t>2015</w:t>
      </w:r>
    </w:p>
    <w:p w:rsidR="00174AF3" w:rsidRPr="00B10F73" w:rsidRDefault="00174AF3" w:rsidP="00FD79CB">
      <w:pPr>
        <w:pBdr>
          <w:bottom w:val="single" w:sz="12" w:space="1" w:color="auto"/>
        </w:pBdr>
        <w:ind w:left="284"/>
        <w:rPr>
          <w:rFonts w:asciiTheme="minorHAnsi" w:hAnsiTheme="minorHAnsi" w:cs="Times New Roman"/>
          <w:sz w:val="20"/>
          <w:szCs w:val="20"/>
        </w:rPr>
      </w:pPr>
    </w:p>
    <w:p w:rsidR="00174AF3" w:rsidRPr="00B10F73" w:rsidRDefault="004946BD" w:rsidP="00FD79CB">
      <w:pPr>
        <w:ind w:left="284"/>
        <w:rPr>
          <w:rFonts w:asciiTheme="minorHAnsi" w:hAnsiTheme="minorHAnsi" w:cs="Times New Roman"/>
          <w:sz w:val="20"/>
          <w:szCs w:val="20"/>
        </w:rPr>
      </w:pPr>
      <w:bookmarkStart w:id="1" w:name="_Toc345746025"/>
      <w:r w:rsidRPr="004946BD">
        <w:rPr>
          <w:rFonts w:asciiTheme="minorHAnsi" w:hAnsiTheme="minorHAnsi" w:cs="Times New Roman"/>
          <w:sz w:val="20"/>
          <w:szCs w:val="20"/>
        </w:rPr>
        <w:tab/>
      </w:r>
      <w:bookmarkEnd w:id="1"/>
    </w:p>
    <w:p w:rsidR="00944986" w:rsidRDefault="00944986">
      <w:pPr>
        <w:keepLines w:val="0"/>
        <w:tabs>
          <w:tab w:val="clear" w:pos="851"/>
          <w:tab w:val="clear" w:pos="1701"/>
          <w:tab w:val="clear" w:pos="2552"/>
          <w:tab w:val="clear" w:pos="3402"/>
          <w:tab w:val="clear" w:pos="4253"/>
          <w:tab w:val="clear" w:pos="5103"/>
          <w:tab w:val="clear" w:pos="5954"/>
          <w:tab w:val="clear" w:pos="6804"/>
          <w:tab w:val="clear" w:pos="7655"/>
        </w:tabs>
        <w:ind w:left="0"/>
        <w:rPr>
          <w:b/>
          <w:bCs/>
          <w:caps/>
          <w:color w:val="7030A0"/>
          <w:kern w:val="28"/>
          <w:sz w:val="28"/>
          <w:szCs w:val="33"/>
        </w:rPr>
      </w:pPr>
      <w:r>
        <w:rPr>
          <w:color w:val="7030A0"/>
        </w:rPr>
        <w:br w:type="page"/>
      </w:r>
    </w:p>
    <w:p w:rsidR="00174AF3" w:rsidRPr="00B8353A" w:rsidRDefault="004946BD" w:rsidP="00B8353A">
      <w:pPr>
        <w:pStyle w:val="Heading1"/>
        <w:numPr>
          <w:ilvl w:val="0"/>
          <w:numId w:val="25"/>
        </w:numPr>
        <w:rPr>
          <w:color w:val="7030A0"/>
        </w:rPr>
      </w:pPr>
      <w:bookmarkStart w:id="2" w:name="_Toc411856367"/>
      <w:r w:rsidRPr="00B8353A">
        <w:rPr>
          <w:color w:val="7030A0"/>
        </w:rPr>
        <w:lastRenderedPageBreak/>
        <w:t>Introduction</w:t>
      </w:r>
      <w:bookmarkEnd w:id="2"/>
      <w:r w:rsidRPr="00B8353A">
        <w:rPr>
          <w:color w:val="7030A0"/>
        </w:rPr>
        <w:t xml:space="preserve"> </w:t>
      </w:r>
    </w:p>
    <w:p w:rsidR="00174AF3" w:rsidRPr="00B10F73" w:rsidRDefault="00174AF3" w:rsidP="00FD79CB">
      <w:pPr>
        <w:rPr>
          <w:rFonts w:asciiTheme="minorHAnsi" w:hAnsiTheme="minorHAnsi"/>
        </w:rPr>
      </w:pPr>
    </w:p>
    <w:p w:rsidR="00174AF3" w:rsidRPr="00B10F73" w:rsidRDefault="0066529D" w:rsidP="00FD79CB">
      <w:pPr>
        <w:ind w:left="0"/>
        <w:rPr>
          <w:rFonts w:asciiTheme="minorHAnsi" w:hAnsiTheme="minorHAnsi"/>
          <w:sz w:val="24"/>
          <w:szCs w:val="24"/>
        </w:rPr>
      </w:pPr>
      <w:r>
        <w:rPr>
          <w:rFonts w:asciiTheme="minorHAnsi" w:hAnsiTheme="minorHAnsi"/>
          <w:sz w:val="24"/>
          <w:szCs w:val="24"/>
        </w:rPr>
        <w:t>Th</w:t>
      </w:r>
      <w:r w:rsidR="007800C4">
        <w:rPr>
          <w:rFonts w:asciiTheme="minorHAnsi" w:hAnsiTheme="minorHAnsi"/>
          <w:sz w:val="24"/>
          <w:szCs w:val="24"/>
        </w:rPr>
        <w:t xml:space="preserve">is </w:t>
      </w:r>
      <w:r>
        <w:rPr>
          <w:rFonts w:asciiTheme="minorHAnsi" w:hAnsiTheme="minorHAnsi"/>
          <w:sz w:val="24"/>
          <w:szCs w:val="24"/>
        </w:rPr>
        <w:t xml:space="preserve">document presents a </w:t>
      </w:r>
      <w:r w:rsidR="004946BD" w:rsidRPr="004946BD">
        <w:rPr>
          <w:rFonts w:asciiTheme="minorHAnsi" w:hAnsiTheme="minorHAnsi"/>
          <w:sz w:val="24"/>
          <w:szCs w:val="24"/>
        </w:rPr>
        <w:t>format</w:t>
      </w:r>
      <w:r>
        <w:rPr>
          <w:rFonts w:asciiTheme="minorHAnsi" w:hAnsiTheme="minorHAnsi"/>
          <w:sz w:val="24"/>
          <w:szCs w:val="24"/>
        </w:rPr>
        <w:t xml:space="preserve"> for the </w:t>
      </w:r>
      <w:r w:rsidRPr="009171F3">
        <w:rPr>
          <w:rFonts w:asciiTheme="minorHAnsi" w:hAnsiTheme="minorHAnsi"/>
          <w:b/>
          <w:sz w:val="24"/>
          <w:szCs w:val="24"/>
        </w:rPr>
        <w:t>Request for Proposal</w:t>
      </w:r>
      <w:r w:rsidR="004946BD" w:rsidRPr="009171F3">
        <w:rPr>
          <w:rFonts w:asciiTheme="minorHAnsi" w:hAnsiTheme="minorHAnsi"/>
          <w:b/>
          <w:sz w:val="24"/>
          <w:szCs w:val="24"/>
        </w:rPr>
        <w:t xml:space="preserve"> </w:t>
      </w:r>
      <w:r w:rsidRPr="009171F3">
        <w:rPr>
          <w:rFonts w:asciiTheme="minorHAnsi" w:hAnsiTheme="minorHAnsi"/>
          <w:b/>
          <w:sz w:val="24"/>
          <w:szCs w:val="24"/>
        </w:rPr>
        <w:t>(RFP)</w:t>
      </w:r>
      <w:r>
        <w:rPr>
          <w:rFonts w:asciiTheme="minorHAnsi" w:hAnsiTheme="minorHAnsi"/>
          <w:sz w:val="24"/>
          <w:szCs w:val="24"/>
        </w:rPr>
        <w:t xml:space="preserve"> </w:t>
      </w:r>
      <w:r w:rsidR="004946BD" w:rsidRPr="004946BD">
        <w:rPr>
          <w:rFonts w:asciiTheme="minorHAnsi" w:hAnsiTheme="minorHAnsi"/>
          <w:sz w:val="24"/>
          <w:szCs w:val="24"/>
        </w:rPr>
        <w:t>concerni</w:t>
      </w:r>
      <w:r>
        <w:rPr>
          <w:rFonts w:asciiTheme="minorHAnsi" w:hAnsiTheme="minorHAnsi"/>
          <w:sz w:val="24"/>
          <w:szCs w:val="24"/>
        </w:rPr>
        <w:t>ng a</w:t>
      </w:r>
      <w:r w:rsidR="00F800FB">
        <w:rPr>
          <w:rFonts w:asciiTheme="minorHAnsi" w:hAnsiTheme="minorHAnsi"/>
          <w:sz w:val="24"/>
          <w:szCs w:val="24"/>
        </w:rPr>
        <w:t xml:space="preserve"> Fiscal and Human Resources software solution for Breakthrough Charter Schools.  </w:t>
      </w:r>
    </w:p>
    <w:p w:rsidR="00174AF3" w:rsidRPr="00B10F73" w:rsidRDefault="00174AF3" w:rsidP="00FD79CB">
      <w:pPr>
        <w:rPr>
          <w:rFonts w:asciiTheme="minorHAnsi" w:hAnsiTheme="minorHAnsi"/>
          <w:sz w:val="24"/>
          <w:szCs w:val="24"/>
        </w:rPr>
      </w:pPr>
    </w:p>
    <w:p w:rsidR="00174AF3" w:rsidRPr="00B10F73" w:rsidRDefault="0066529D" w:rsidP="00FD79CB">
      <w:pPr>
        <w:ind w:left="0"/>
        <w:rPr>
          <w:rFonts w:asciiTheme="minorHAnsi" w:hAnsiTheme="minorHAnsi"/>
          <w:sz w:val="24"/>
          <w:szCs w:val="24"/>
        </w:rPr>
      </w:pPr>
      <w:r>
        <w:rPr>
          <w:rFonts w:asciiTheme="minorHAnsi" w:hAnsiTheme="minorHAnsi"/>
          <w:sz w:val="24"/>
          <w:szCs w:val="24"/>
        </w:rPr>
        <w:t>The RFP</w:t>
      </w:r>
      <w:r w:rsidR="004946BD" w:rsidRPr="004946BD">
        <w:rPr>
          <w:rFonts w:asciiTheme="minorHAnsi" w:hAnsiTheme="minorHAnsi"/>
          <w:sz w:val="24"/>
          <w:szCs w:val="24"/>
        </w:rPr>
        <w:t xml:space="preserve"> serves three main purposes:</w:t>
      </w:r>
    </w:p>
    <w:p w:rsidR="00174AF3" w:rsidRPr="00B10F73" w:rsidRDefault="00174AF3" w:rsidP="00FD79CB">
      <w:pPr>
        <w:ind w:left="720"/>
        <w:rPr>
          <w:rFonts w:asciiTheme="minorHAnsi" w:hAnsiTheme="minorHAnsi"/>
          <w:sz w:val="24"/>
          <w:szCs w:val="24"/>
        </w:rPr>
      </w:pPr>
    </w:p>
    <w:p w:rsidR="00174AF3" w:rsidRPr="00B10F73" w:rsidRDefault="006139D9" w:rsidP="00FD79CB">
      <w:pPr>
        <w:keepLines w:val="0"/>
        <w:numPr>
          <w:ilvl w:val="0"/>
          <w:numId w:val="2"/>
        </w:numPr>
        <w:tabs>
          <w:tab w:val="clear" w:pos="851"/>
          <w:tab w:val="clear" w:pos="1701"/>
          <w:tab w:val="clear" w:pos="2552"/>
          <w:tab w:val="clear" w:pos="3402"/>
          <w:tab w:val="clear" w:pos="4253"/>
          <w:tab w:val="clear" w:pos="5103"/>
          <w:tab w:val="clear" w:pos="5954"/>
          <w:tab w:val="clear" w:pos="6804"/>
          <w:tab w:val="clear" w:pos="7655"/>
        </w:tabs>
        <w:rPr>
          <w:rFonts w:asciiTheme="minorHAnsi" w:hAnsiTheme="minorHAnsi"/>
          <w:sz w:val="24"/>
          <w:szCs w:val="24"/>
        </w:rPr>
      </w:pPr>
      <w:r>
        <w:rPr>
          <w:rFonts w:asciiTheme="minorHAnsi" w:hAnsiTheme="minorHAnsi"/>
          <w:sz w:val="24"/>
          <w:szCs w:val="24"/>
        </w:rPr>
        <w:t>Providing</w:t>
      </w:r>
      <w:r w:rsidR="0066529D">
        <w:rPr>
          <w:rFonts w:asciiTheme="minorHAnsi" w:hAnsiTheme="minorHAnsi"/>
          <w:sz w:val="24"/>
          <w:szCs w:val="24"/>
        </w:rPr>
        <w:t xml:space="preserve"> specific</w:t>
      </w:r>
      <w:r w:rsidR="009171F3">
        <w:rPr>
          <w:rFonts w:asciiTheme="minorHAnsi" w:hAnsiTheme="minorHAnsi"/>
          <w:sz w:val="24"/>
          <w:szCs w:val="24"/>
        </w:rPr>
        <w:t xml:space="preserve"> technical, business, and financial</w:t>
      </w:r>
      <w:r w:rsidR="0066529D">
        <w:rPr>
          <w:rFonts w:asciiTheme="minorHAnsi" w:hAnsiTheme="minorHAnsi"/>
          <w:sz w:val="24"/>
          <w:szCs w:val="24"/>
        </w:rPr>
        <w:t xml:space="preserve"> information about </w:t>
      </w:r>
      <w:r w:rsidR="0012701C">
        <w:rPr>
          <w:rFonts w:asciiTheme="minorHAnsi" w:hAnsiTheme="minorHAnsi"/>
          <w:sz w:val="24"/>
          <w:szCs w:val="24"/>
        </w:rPr>
        <w:t xml:space="preserve">Breakthrough </w:t>
      </w:r>
      <w:r w:rsidR="0066529D">
        <w:rPr>
          <w:rFonts w:asciiTheme="minorHAnsi" w:hAnsiTheme="minorHAnsi"/>
          <w:sz w:val="24"/>
          <w:szCs w:val="24"/>
        </w:rPr>
        <w:t>specific</w:t>
      </w:r>
      <w:r w:rsidR="004946BD" w:rsidRPr="004946BD">
        <w:rPr>
          <w:rFonts w:asciiTheme="minorHAnsi" w:hAnsiTheme="minorHAnsi"/>
          <w:sz w:val="24"/>
          <w:szCs w:val="24"/>
        </w:rPr>
        <w:t xml:space="preserve"> r</w:t>
      </w:r>
      <w:r w:rsidR="0066529D">
        <w:rPr>
          <w:rFonts w:asciiTheme="minorHAnsi" w:hAnsiTheme="minorHAnsi"/>
          <w:sz w:val="24"/>
          <w:szCs w:val="24"/>
        </w:rPr>
        <w:t xml:space="preserve">equirements </w:t>
      </w:r>
      <w:r w:rsidR="0012701C">
        <w:rPr>
          <w:rFonts w:asciiTheme="minorHAnsi" w:hAnsiTheme="minorHAnsi"/>
          <w:sz w:val="24"/>
          <w:szCs w:val="24"/>
        </w:rPr>
        <w:t xml:space="preserve">to aid </w:t>
      </w:r>
      <w:r>
        <w:rPr>
          <w:rFonts w:asciiTheme="minorHAnsi" w:hAnsiTheme="minorHAnsi"/>
          <w:sz w:val="24"/>
          <w:szCs w:val="24"/>
        </w:rPr>
        <w:t xml:space="preserve">completion of vendor proposal, demo and </w:t>
      </w:r>
      <w:r w:rsidR="0012701C">
        <w:rPr>
          <w:rFonts w:asciiTheme="minorHAnsi" w:hAnsiTheme="minorHAnsi"/>
          <w:sz w:val="24"/>
          <w:szCs w:val="24"/>
        </w:rPr>
        <w:t xml:space="preserve">final selection of a </w:t>
      </w:r>
      <w:r w:rsidR="0066529D">
        <w:rPr>
          <w:rFonts w:asciiTheme="minorHAnsi" w:hAnsiTheme="minorHAnsi"/>
          <w:sz w:val="24"/>
          <w:szCs w:val="24"/>
        </w:rPr>
        <w:t>solution provider</w:t>
      </w:r>
      <w:r w:rsidR="004946BD" w:rsidRPr="004946BD">
        <w:rPr>
          <w:rFonts w:asciiTheme="minorHAnsi" w:hAnsiTheme="minorHAnsi"/>
          <w:sz w:val="24"/>
          <w:szCs w:val="24"/>
        </w:rPr>
        <w:t>.</w:t>
      </w:r>
    </w:p>
    <w:p w:rsidR="00174AF3" w:rsidRPr="00B10F73" w:rsidRDefault="00174AF3" w:rsidP="00FD79CB">
      <w:pPr>
        <w:ind w:left="1080"/>
        <w:rPr>
          <w:rFonts w:asciiTheme="minorHAnsi" w:hAnsiTheme="minorHAnsi"/>
          <w:sz w:val="24"/>
          <w:szCs w:val="24"/>
        </w:rPr>
      </w:pPr>
    </w:p>
    <w:p w:rsidR="00174AF3" w:rsidRPr="00B10F73" w:rsidRDefault="009171F3" w:rsidP="00FD79CB">
      <w:pPr>
        <w:keepLines w:val="0"/>
        <w:numPr>
          <w:ilvl w:val="0"/>
          <w:numId w:val="2"/>
        </w:numPr>
        <w:tabs>
          <w:tab w:val="clear" w:pos="851"/>
          <w:tab w:val="clear" w:pos="1701"/>
          <w:tab w:val="clear" w:pos="2552"/>
          <w:tab w:val="clear" w:pos="3402"/>
          <w:tab w:val="clear" w:pos="4253"/>
          <w:tab w:val="clear" w:pos="5103"/>
          <w:tab w:val="clear" w:pos="5954"/>
          <w:tab w:val="clear" w:pos="6804"/>
          <w:tab w:val="clear" w:pos="7655"/>
        </w:tabs>
        <w:rPr>
          <w:rFonts w:asciiTheme="minorHAnsi" w:hAnsiTheme="minorHAnsi"/>
          <w:sz w:val="24"/>
          <w:szCs w:val="24"/>
        </w:rPr>
      </w:pPr>
      <w:r>
        <w:rPr>
          <w:rFonts w:asciiTheme="minorHAnsi" w:hAnsiTheme="minorHAnsi"/>
          <w:sz w:val="24"/>
          <w:szCs w:val="24"/>
        </w:rPr>
        <w:t xml:space="preserve"> Ensuring a well-conceived, successfully delivered, and financially viable </w:t>
      </w:r>
      <w:r w:rsidR="004946BD" w:rsidRPr="004946BD">
        <w:rPr>
          <w:rFonts w:asciiTheme="minorHAnsi" w:hAnsiTheme="minorHAnsi"/>
          <w:sz w:val="24"/>
          <w:szCs w:val="24"/>
        </w:rPr>
        <w:t>pro</w:t>
      </w:r>
      <w:r w:rsidR="0066529D">
        <w:rPr>
          <w:rFonts w:asciiTheme="minorHAnsi" w:hAnsiTheme="minorHAnsi"/>
          <w:sz w:val="24"/>
          <w:szCs w:val="24"/>
        </w:rPr>
        <w:t>ject</w:t>
      </w:r>
      <w:r w:rsidR="004946BD" w:rsidRPr="004946BD">
        <w:rPr>
          <w:rFonts w:asciiTheme="minorHAnsi" w:hAnsiTheme="minorHAnsi"/>
          <w:sz w:val="24"/>
          <w:szCs w:val="24"/>
        </w:rPr>
        <w:t>.</w:t>
      </w:r>
    </w:p>
    <w:p w:rsidR="00174AF3" w:rsidRPr="00B10F73" w:rsidRDefault="00174AF3" w:rsidP="00FD79CB">
      <w:pPr>
        <w:rPr>
          <w:rFonts w:asciiTheme="minorHAnsi" w:hAnsiTheme="minorHAnsi"/>
          <w:sz w:val="24"/>
          <w:szCs w:val="24"/>
        </w:rPr>
      </w:pPr>
    </w:p>
    <w:p w:rsidR="00174AF3" w:rsidRDefault="009171F3" w:rsidP="00FD79CB">
      <w:pPr>
        <w:keepLines w:val="0"/>
        <w:numPr>
          <w:ilvl w:val="0"/>
          <w:numId w:val="2"/>
        </w:numPr>
        <w:tabs>
          <w:tab w:val="clear" w:pos="851"/>
          <w:tab w:val="clear" w:pos="1701"/>
          <w:tab w:val="clear" w:pos="2552"/>
          <w:tab w:val="clear" w:pos="3402"/>
          <w:tab w:val="clear" w:pos="4253"/>
          <w:tab w:val="clear" w:pos="5103"/>
          <w:tab w:val="clear" w:pos="5954"/>
          <w:tab w:val="clear" w:pos="6804"/>
          <w:tab w:val="clear" w:pos="7655"/>
        </w:tabs>
        <w:rPr>
          <w:rFonts w:asciiTheme="minorHAnsi" w:hAnsiTheme="minorHAnsi"/>
          <w:sz w:val="24"/>
          <w:szCs w:val="24"/>
        </w:rPr>
      </w:pPr>
      <w:r>
        <w:rPr>
          <w:rFonts w:asciiTheme="minorHAnsi" w:hAnsiTheme="minorHAnsi"/>
          <w:sz w:val="24"/>
          <w:szCs w:val="24"/>
        </w:rPr>
        <w:t>E</w:t>
      </w:r>
      <w:r w:rsidR="0066529D">
        <w:rPr>
          <w:rFonts w:asciiTheme="minorHAnsi" w:hAnsiTheme="minorHAnsi"/>
          <w:sz w:val="24"/>
          <w:szCs w:val="24"/>
        </w:rPr>
        <w:t>valuating the proposed solution, project management and solution delivery; pricing/cost/investment expectations</w:t>
      </w:r>
      <w:r>
        <w:rPr>
          <w:rFonts w:asciiTheme="minorHAnsi" w:hAnsiTheme="minorHAnsi"/>
          <w:sz w:val="24"/>
          <w:szCs w:val="24"/>
        </w:rPr>
        <w:t xml:space="preserve"> for </w:t>
      </w:r>
      <w:r w:rsidR="0012701C">
        <w:rPr>
          <w:rFonts w:asciiTheme="minorHAnsi" w:hAnsiTheme="minorHAnsi"/>
          <w:sz w:val="24"/>
          <w:szCs w:val="24"/>
        </w:rPr>
        <w:t>summer</w:t>
      </w:r>
      <w:r>
        <w:rPr>
          <w:rFonts w:asciiTheme="minorHAnsi" w:hAnsiTheme="minorHAnsi"/>
          <w:sz w:val="24"/>
          <w:szCs w:val="24"/>
        </w:rPr>
        <w:t xml:space="preserve"> 2015 project deployment. </w:t>
      </w:r>
    </w:p>
    <w:p w:rsidR="00717AE8" w:rsidRDefault="00717AE8" w:rsidP="00FD79CB">
      <w:pPr>
        <w:keepLines w:val="0"/>
        <w:tabs>
          <w:tab w:val="clear" w:pos="851"/>
          <w:tab w:val="clear" w:pos="1701"/>
          <w:tab w:val="clear" w:pos="2552"/>
          <w:tab w:val="clear" w:pos="3402"/>
          <w:tab w:val="clear" w:pos="4253"/>
          <w:tab w:val="clear" w:pos="5103"/>
          <w:tab w:val="clear" w:pos="5954"/>
          <w:tab w:val="clear" w:pos="6804"/>
          <w:tab w:val="clear" w:pos="7655"/>
        </w:tabs>
        <w:rPr>
          <w:rFonts w:asciiTheme="minorHAnsi" w:hAnsiTheme="minorHAnsi"/>
          <w:sz w:val="24"/>
          <w:szCs w:val="24"/>
        </w:rPr>
      </w:pPr>
    </w:p>
    <w:p w:rsidR="00E06BE7" w:rsidRPr="00B10F73" w:rsidRDefault="00E06BE7" w:rsidP="00FD79CB">
      <w:pPr>
        <w:keepLines w:val="0"/>
        <w:tabs>
          <w:tab w:val="clear" w:pos="851"/>
          <w:tab w:val="clear" w:pos="1701"/>
          <w:tab w:val="clear" w:pos="2552"/>
          <w:tab w:val="clear" w:pos="3402"/>
          <w:tab w:val="clear" w:pos="4253"/>
          <w:tab w:val="clear" w:pos="5103"/>
          <w:tab w:val="clear" w:pos="5954"/>
          <w:tab w:val="clear" w:pos="6804"/>
          <w:tab w:val="clear" w:pos="7655"/>
        </w:tabs>
        <w:rPr>
          <w:rFonts w:asciiTheme="minorHAnsi" w:hAnsiTheme="minorHAnsi"/>
          <w:sz w:val="24"/>
          <w:szCs w:val="24"/>
        </w:rPr>
      </w:pPr>
    </w:p>
    <w:p w:rsidR="000C185E" w:rsidRDefault="000C185E" w:rsidP="00FD79CB">
      <w:pPr>
        <w:pStyle w:val="Normal2"/>
        <w:ind w:left="0"/>
        <w:jc w:val="both"/>
        <w:rPr>
          <w:rFonts w:asciiTheme="minorHAnsi" w:hAnsiTheme="minorHAnsi"/>
          <w:sz w:val="24"/>
          <w:szCs w:val="24"/>
        </w:rPr>
      </w:pPr>
      <w:r>
        <w:rPr>
          <w:rFonts w:asciiTheme="minorHAnsi" w:hAnsiTheme="minorHAnsi"/>
          <w:b/>
          <w:sz w:val="24"/>
          <w:szCs w:val="24"/>
        </w:rPr>
        <w:t xml:space="preserve">NOTE! </w:t>
      </w:r>
      <w:r w:rsidRPr="000C185E">
        <w:rPr>
          <w:rFonts w:asciiTheme="minorHAnsi" w:hAnsiTheme="minorHAnsi"/>
          <w:b/>
          <w:sz w:val="24"/>
          <w:szCs w:val="24"/>
        </w:rPr>
        <w:t>RFP Expectation:</w:t>
      </w:r>
      <w:r w:rsidR="00F800FB">
        <w:rPr>
          <w:rFonts w:asciiTheme="minorHAnsi" w:hAnsiTheme="minorHAnsi"/>
          <w:sz w:val="24"/>
          <w:szCs w:val="24"/>
        </w:rPr>
        <w:t xml:space="preserve"> Our expectation</w:t>
      </w:r>
      <w:r>
        <w:rPr>
          <w:rFonts w:asciiTheme="minorHAnsi" w:hAnsiTheme="minorHAnsi"/>
          <w:sz w:val="24"/>
          <w:szCs w:val="24"/>
        </w:rPr>
        <w:t xml:space="preserve"> is that your RFP response will demonstrate a .8 level of confidence in scope, deployment, and cost. That is, we do not expect more than a 20% deviation in the RFP response to a final negotiated agreement. </w:t>
      </w:r>
    </w:p>
    <w:p w:rsidR="000C185E" w:rsidRDefault="000C185E" w:rsidP="00FD79CB">
      <w:pPr>
        <w:pStyle w:val="Normal2"/>
        <w:ind w:left="0"/>
        <w:jc w:val="both"/>
        <w:rPr>
          <w:rFonts w:asciiTheme="minorHAnsi" w:hAnsiTheme="minorHAnsi"/>
          <w:sz w:val="24"/>
          <w:szCs w:val="24"/>
        </w:rPr>
      </w:pPr>
    </w:p>
    <w:p w:rsidR="00E06BE7" w:rsidRDefault="005315D2" w:rsidP="00FD79CB">
      <w:pPr>
        <w:pStyle w:val="Normal2"/>
        <w:ind w:left="0"/>
        <w:jc w:val="both"/>
        <w:rPr>
          <w:rFonts w:asciiTheme="minorHAnsi" w:hAnsiTheme="minorHAnsi"/>
          <w:sz w:val="24"/>
          <w:szCs w:val="24"/>
        </w:rPr>
      </w:pPr>
      <w:r>
        <w:rPr>
          <w:rFonts w:asciiTheme="minorHAnsi" w:hAnsiTheme="minorHAnsi"/>
          <w:sz w:val="24"/>
          <w:szCs w:val="24"/>
        </w:rPr>
        <w:t>This RFP is issued</w:t>
      </w:r>
      <w:r w:rsidR="00F800FB">
        <w:rPr>
          <w:rFonts w:asciiTheme="minorHAnsi" w:hAnsiTheme="minorHAnsi"/>
          <w:sz w:val="24"/>
          <w:szCs w:val="24"/>
        </w:rPr>
        <w:t xml:space="preserve"> by Breakthrough Charter Schools Department of Technology.  Point of contact for this RFP shall be:</w:t>
      </w:r>
    </w:p>
    <w:p w:rsidR="00F800FB" w:rsidRDefault="00F800FB" w:rsidP="00FD79CB">
      <w:pPr>
        <w:pStyle w:val="Normal2"/>
        <w:ind w:left="0"/>
        <w:jc w:val="both"/>
        <w:rPr>
          <w:rFonts w:asciiTheme="minorHAnsi" w:hAnsiTheme="minorHAnsi"/>
          <w:sz w:val="24"/>
          <w:szCs w:val="24"/>
        </w:rPr>
      </w:pPr>
    </w:p>
    <w:p w:rsidR="00F800FB" w:rsidRDefault="00F800FB" w:rsidP="00FD79CB">
      <w:pPr>
        <w:pStyle w:val="Normal2"/>
        <w:ind w:left="0"/>
        <w:jc w:val="both"/>
        <w:rPr>
          <w:rFonts w:asciiTheme="minorHAnsi" w:hAnsiTheme="minorHAnsi"/>
          <w:sz w:val="24"/>
          <w:szCs w:val="24"/>
        </w:rPr>
      </w:pPr>
      <w:r>
        <w:rPr>
          <w:rFonts w:asciiTheme="minorHAnsi" w:hAnsiTheme="minorHAnsi"/>
          <w:sz w:val="24"/>
          <w:szCs w:val="24"/>
        </w:rPr>
        <w:t>Fiona</w:t>
      </w:r>
      <w:r w:rsidR="005315D2">
        <w:rPr>
          <w:rFonts w:asciiTheme="minorHAnsi" w:hAnsiTheme="minorHAnsi"/>
          <w:sz w:val="24"/>
          <w:szCs w:val="24"/>
        </w:rPr>
        <w:t xml:space="preserve"> Fernando</w:t>
      </w:r>
    </w:p>
    <w:p w:rsidR="005315D2" w:rsidRDefault="005315D2" w:rsidP="00FD79CB">
      <w:pPr>
        <w:pStyle w:val="Normal2"/>
        <w:ind w:left="0"/>
        <w:jc w:val="both"/>
        <w:rPr>
          <w:rFonts w:asciiTheme="minorHAnsi" w:hAnsiTheme="minorHAnsi"/>
          <w:sz w:val="24"/>
          <w:szCs w:val="24"/>
        </w:rPr>
      </w:pPr>
      <w:r>
        <w:rPr>
          <w:rFonts w:asciiTheme="minorHAnsi" w:hAnsiTheme="minorHAnsi"/>
          <w:sz w:val="24"/>
          <w:szCs w:val="24"/>
        </w:rPr>
        <w:t>FFernando@breakthroughschools.org</w:t>
      </w:r>
    </w:p>
    <w:p w:rsidR="00F800FB" w:rsidRDefault="00F800FB" w:rsidP="00FD79CB">
      <w:pPr>
        <w:pStyle w:val="Normal2"/>
        <w:ind w:left="0"/>
        <w:jc w:val="both"/>
        <w:rPr>
          <w:rFonts w:asciiTheme="minorHAnsi" w:hAnsiTheme="minorHAnsi"/>
          <w:sz w:val="24"/>
          <w:szCs w:val="24"/>
        </w:rPr>
      </w:pPr>
    </w:p>
    <w:p w:rsidR="00F800FB" w:rsidRDefault="00B17A49" w:rsidP="00FD79CB">
      <w:pPr>
        <w:pStyle w:val="Normal2"/>
        <w:ind w:left="0"/>
        <w:jc w:val="both"/>
        <w:rPr>
          <w:rFonts w:asciiTheme="minorHAnsi" w:hAnsiTheme="minorHAnsi"/>
          <w:sz w:val="24"/>
          <w:szCs w:val="24"/>
        </w:rPr>
      </w:pPr>
      <w:r>
        <w:rPr>
          <w:rFonts w:asciiTheme="minorHAnsi" w:hAnsiTheme="minorHAnsi"/>
          <w:sz w:val="24"/>
          <w:szCs w:val="24"/>
        </w:rPr>
        <w:t xml:space="preserve">Please email the contact above stating that you plan on responding to the RFP and wish to be place on the distribution list.  </w:t>
      </w:r>
      <w:r w:rsidR="00F800FB">
        <w:rPr>
          <w:rFonts w:asciiTheme="minorHAnsi" w:hAnsiTheme="minorHAnsi"/>
          <w:sz w:val="24"/>
          <w:szCs w:val="24"/>
        </w:rPr>
        <w:t>No oral interpretation of clarification will be made to any firm or individuals as to the meaning of the RFP document.  Requests for clarification or interpretation shall be made i</w:t>
      </w:r>
      <w:r w:rsidR="006139D9">
        <w:rPr>
          <w:rFonts w:asciiTheme="minorHAnsi" w:hAnsiTheme="minorHAnsi"/>
          <w:sz w:val="24"/>
          <w:szCs w:val="24"/>
        </w:rPr>
        <w:t>n writing (email acceptable) to</w:t>
      </w:r>
      <w:r w:rsidR="00F800FB">
        <w:rPr>
          <w:rFonts w:asciiTheme="minorHAnsi" w:hAnsiTheme="minorHAnsi"/>
          <w:sz w:val="24"/>
          <w:szCs w:val="24"/>
        </w:rPr>
        <w:t xml:space="preserve"> Fiona </w:t>
      </w:r>
      <w:r w:rsidR="006139D9">
        <w:rPr>
          <w:rFonts w:asciiTheme="minorHAnsi" w:hAnsiTheme="minorHAnsi"/>
          <w:sz w:val="24"/>
          <w:szCs w:val="24"/>
        </w:rPr>
        <w:t xml:space="preserve">Fernando </w:t>
      </w:r>
      <w:r w:rsidR="00F800FB">
        <w:rPr>
          <w:rFonts w:asciiTheme="minorHAnsi" w:hAnsiTheme="minorHAnsi"/>
          <w:sz w:val="24"/>
          <w:szCs w:val="24"/>
        </w:rPr>
        <w:t xml:space="preserve">on or before 1:00PM on </w:t>
      </w:r>
      <w:r w:rsidR="005315D2">
        <w:rPr>
          <w:rFonts w:asciiTheme="minorHAnsi" w:hAnsiTheme="minorHAnsi"/>
          <w:sz w:val="24"/>
          <w:szCs w:val="24"/>
        </w:rPr>
        <w:t xml:space="preserve">February </w:t>
      </w:r>
      <w:r w:rsidR="00F163F2">
        <w:rPr>
          <w:rFonts w:asciiTheme="minorHAnsi" w:hAnsiTheme="minorHAnsi"/>
          <w:sz w:val="24"/>
          <w:szCs w:val="24"/>
        </w:rPr>
        <w:t>13</w:t>
      </w:r>
      <w:r w:rsidR="005315D2">
        <w:rPr>
          <w:rFonts w:asciiTheme="minorHAnsi" w:hAnsiTheme="minorHAnsi"/>
          <w:sz w:val="24"/>
          <w:szCs w:val="24"/>
        </w:rPr>
        <w:t>, 2015</w:t>
      </w:r>
      <w:r w:rsidR="00F800FB">
        <w:rPr>
          <w:rFonts w:asciiTheme="minorHAnsi" w:hAnsiTheme="minorHAnsi"/>
          <w:sz w:val="24"/>
          <w:szCs w:val="24"/>
        </w:rPr>
        <w:t xml:space="preserve">.  Breakthrough will respond in writing to all clarification requests to all parties sent the RFP or who requested to be placed on the distribution list.  </w:t>
      </w:r>
    </w:p>
    <w:p w:rsidR="00B17A49" w:rsidRDefault="00B17A49" w:rsidP="00FD79CB">
      <w:pPr>
        <w:pStyle w:val="Normal2"/>
        <w:ind w:left="0"/>
        <w:jc w:val="both"/>
        <w:rPr>
          <w:rFonts w:asciiTheme="minorHAnsi" w:hAnsiTheme="minorHAnsi"/>
          <w:sz w:val="24"/>
          <w:szCs w:val="24"/>
        </w:rPr>
      </w:pPr>
    </w:p>
    <w:p w:rsidR="00B17A49" w:rsidRPr="00B10F73" w:rsidRDefault="00B17A49" w:rsidP="00FD79CB">
      <w:pPr>
        <w:pStyle w:val="Normal2"/>
        <w:ind w:left="0"/>
        <w:jc w:val="both"/>
        <w:rPr>
          <w:rFonts w:asciiTheme="minorHAnsi" w:hAnsiTheme="minorHAnsi"/>
          <w:sz w:val="24"/>
          <w:szCs w:val="24"/>
        </w:rPr>
      </w:pPr>
      <w:r>
        <w:rPr>
          <w:rFonts w:asciiTheme="minorHAnsi" w:hAnsiTheme="minorHAnsi"/>
          <w:sz w:val="24"/>
          <w:szCs w:val="24"/>
        </w:rPr>
        <w:t xml:space="preserve">The ideal solution will incorporate both Fiscal and HR solutions.  However, Breakthrough does not wish to discourage vendors who can only offer one solution.  Please, respond to the sections that apply.  </w:t>
      </w:r>
      <w:r w:rsidRPr="00DC7448">
        <w:rPr>
          <w:rFonts w:asciiTheme="minorHAnsi" w:hAnsiTheme="minorHAnsi"/>
          <w:b/>
          <w:sz w:val="24"/>
          <w:szCs w:val="24"/>
        </w:rPr>
        <w:t>Proposal</w:t>
      </w:r>
      <w:r>
        <w:rPr>
          <w:rFonts w:asciiTheme="minorHAnsi" w:hAnsiTheme="minorHAnsi"/>
          <w:b/>
          <w:sz w:val="24"/>
          <w:szCs w:val="24"/>
        </w:rPr>
        <w:t>s</w:t>
      </w:r>
      <w:r w:rsidRPr="00DC7448">
        <w:rPr>
          <w:rFonts w:asciiTheme="minorHAnsi" w:hAnsiTheme="minorHAnsi"/>
          <w:b/>
          <w:sz w:val="24"/>
          <w:szCs w:val="24"/>
        </w:rPr>
        <w:t xml:space="preserve"> will be evaluated equally and not marked down for lacking a Fiscal or HR piece as long as it offer</w:t>
      </w:r>
      <w:r>
        <w:rPr>
          <w:rFonts w:asciiTheme="minorHAnsi" w:hAnsiTheme="minorHAnsi"/>
          <w:b/>
          <w:sz w:val="24"/>
          <w:szCs w:val="24"/>
        </w:rPr>
        <w:t>s</w:t>
      </w:r>
      <w:r w:rsidRPr="00DC7448">
        <w:rPr>
          <w:rFonts w:asciiTheme="minorHAnsi" w:hAnsiTheme="minorHAnsi"/>
          <w:b/>
          <w:sz w:val="24"/>
          <w:szCs w:val="24"/>
        </w:rPr>
        <w:t xml:space="preserve"> integration options.</w:t>
      </w:r>
    </w:p>
    <w:p w:rsidR="00174AF3" w:rsidRPr="00B10F73" w:rsidRDefault="00174AF3" w:rsidP="00FD79CB">
      <w:pPr>
        <w:ind w:left="720"/>
        <w:rPr>
          <w:rFonts w:asciiTheme="minorHAnsi" w:hAnsiTheme="minorHAnsi"/>
        </w:rPr>
      </w:pPr>
    </w:p>
    <w:p w:rsidR="00174AF3" w:rsidRPr="00B10F73" w:rsidRDefault="00174AF3" w:rsidP="00FD79CB">
      <w:pPr>
        <w:ind w:left="720"/>
        <w:rPr>
          <w:rFonts w:asciiTheme="minorHAnsi" w:hAnsiTheme="minorHAnsi"/>
        </w:rPr>
      </w:pPr>
    </w:p>
    <w:p w:rsidR="00174AF3" w:rsidRPr="00B10F73" w:rsidRDefault="004946BD" w:rsidP="00FD79CB">
      <w:pPr>
        <w:ind w:left="284"/>
        <w:rPr>
          <w:rFonts w:asciiTheme="minorHAnsi" w:hAnsiTheme="minorHAnsi" w:cs="Times New Roman"/>
          <w:sz w:val="20"/>
          <w:szCs w:val="20"/>
        </w:rPr>
      </w:pPr>
      <w:r w:rsidRPr="004946BD">
        <w:rPr>
          <w:rFonts w:asciiTheme="minorHAnsi" w:hAnsiTheme="minorHAnsi" w:cs="Times New Roman"/>
          <w:sz w:val="20"/>
          <w:szCs w:val="20"/>
        </w:rPr>
        <w:tab/>
      </w:r>
    </w:p>
    <w:p w:rsidR="00174AF3" w:rsidRPr="00B10F73" w:rsidRDefault="004946BD" w:rsidP="00FD79CB">
      <w:pPr>
        <w:ind w:left="0"/>
        <w:jc w:val="center"/>
        <w:rPr>
          <w:rFonts w:asciiTheme="minorHAnsi" w:hAnsiTheme="minorHAnsi" w:cs="Times New Roman"/>
          <w:b/>
          <w:sz w:val="28"/>
          <w:szCs w:val="28"/>
        </w:rPr>
      </w:pPr>
      <w:bookmarkStart w:id="3" w:name="_Toc339509644"/>
      <w:bookmarkStart w:id="4" w:name="_Toc339509849"/>
      <w:bookmarkStart w:id="5" w:name="_Toc339510111"/>
      <w:bookmarkStart w:id="6" w:name="_Toc339589978"/>
      <w:bookmarkStart w:id="7" w:name="_Toc339603774"/>
      <w:bookmarkStart w:id="8" w:name="_Toc340122547"/>
      <w:bookmarkStart w:id="9" w:name="_Toc345394046"/>
      <w:bookmarkStart w:id="10" w:name="_Toc345561825"/>
      <w:bookmarkStart w:id="11" w:name="_Toc345659049"/>
      <w:r w:rsidRPr="004946BD">
        <w:rPr>
          <w:rFonts w:asciiTheme="minorHAnsi" w:hAnsiTheme="minorHAnsi" w:cs="Times New Roman"/>
          <w:b/>
          <w:sz w:val="28"/>
          <w:szCs w:val="28"/>
        </w:rPr>
        <w:br w:type="page"/>
      </w:r>
    </w:p>
    <w:p w:rsidR="00174AF3" w:rsidRPr="00B10F73" w:rsidRDefault="004946BD" w:rsidP="00FD79CB">
      <w:pPr>
        <w:jc w:val="center"/>
        <w:rPr>
          <w:rFonts w:asciiTheme="minorHAnsi" w:hAnsiTheme="minorHAnsi"/>
          <w:b/>
          <w:bCs/>
          <w:sz w:val="28"/>
          <w:szCs w:val="28"/>
        </w:rPr>
      </w:pPr>
      <w:r w:rsidRPr="004946BD">
        <w:rPr>
          <w:rFonts w:asciiTheme="minorHAnsi" w:hAnsiTheme="minorHAnsi"/>
          <w:b/>
          <w:bCs/>
          <w:sz w:val="28"/>
          <w:szCs w:val="28"/>
        </w:rPr>
        <w:lastRenderedPageBreak/>
        <w:t>TABLE OF CONTENTS</w:t>
      </w:r>
    </w:p>
    <w:p w:rsidR="00174AF3" w:rsidRPr="00B10F73" w:rsidRDefault="00174AF3" w:rsidP="00FD79CB">
      <w:pPr>
        <w:ind w:left="0"/>
        <w:jc w:val="center"/>
        <w:rPr>
          <w:rFonts w:asciiTheme="minorHAnsi" w:hAnsiTheme="minorHAnsi" w:cs="Times New Roman"/>
          <w:sz w:val="20"/>
          <w:szCs w:val="20"/>
        </w:rPr>
      </w:pPr>
    </w:p>
    <w:p w:rsidR="006A1D46" w:rsidRDefault="0012205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r w:rsidRPr="004946BD">
        <w:rPr>
          <w:rFonts w:asciiTheme="minorHAnsi" w:hAnsiTheme="minorHAnsi"/>
        </w:rPr>
        <w:fldChar w:fldCharType="begin"/>
      </w:r>
      <w:r w:rsidR="004946BD" w:rsidRPr="004946BD">
        <w:rPr>
          <w:rFonts w:asciiTheme="minorHAnsi" w:hAnsiTheme="minorHAnsi"/>
        </w:rPr>
        <w:instrText xml:space="preserve"> TOC \o "1-3" \h \z \u </w:instrText>
      </w:r>
      <w:r w:rsidRPr="004946BD">
        <w:rPr>
          <w:rFonts w:asciiTheme="minorHAnsi" w:hAnsiTheme="minorHAnsi"/>
        </w:rPr>
        <w:fldChar w:fldCharType="separate"/>
      </w:r>
      <w:hyperlink w:anchor="_Toc411856367" w:history="1">
        <w:r w:rsidR="006A1D46" w:rsidRPr="009A1160">
          <w:rPr>
            <w:rStyle w:val="Hyperlink"/>
            <w:noProof/>
          </w:rPr>
          <w:t>1</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Introduction</w:t>
        </w:r>
        <w:r w:rsidR="006A1D46">
          <w:rPr>
            <w:noProof/>
            <w:webHidden/>
          </w:rPr>
          <w:tab/>
        </w:r>
        <w:r w:rsidR="006A1D46">
          <w:rPr>
            <w:noProof/>
            <w:webHidden/>
          </w:rPr>
          <w:fldChar w:fldCharType="begin"/>
        </w:r>
        <w:r w:rsidR="006A1D46">
          <w:rPr>
            <w:noProof/>
            <w:webHidden/>
          </w:rPr>
          <w:instrText xml:space="preserve"> PAGEREF _Toc411856367 \h </w:instrText>
        </w:r>
        <w:r w:rsidR="006A1D46">
          <w:rPr>
            <w:noProof/>
            <w:webHidden/>
          </w:rPr>
        </w:r>
        <w:r w:rsidR="006A1D46">
          <w:rPr>
            <w:noProof/>
            <w:webHidden/>
          </w:rPr>
          <w:fldChar w:fldCharType="separate"/>
        </w:r>
        <w:r w:rsidR="006A1D46">
          <w:rPr>
            <w:noProof/>
            <w:webHidden/>
          </w:rPr>
          <w:t>2</w:t>
        </w:r>
        <w:r w:rsidR="006A1D46">
          <w:rPr>
            <w:noProof/>
            <w:webHidden/>
          </w:rPr>
          <w:fldChar w:fldCharType="end"/>
        </w:r>
      </w:hyperlink>
    </w:p>
    <w:p w:rsidR="006A1D46" w:rsidRDefault="00B357D3">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68" w:history="1">
        <w:r w:rsidR="006A1D46" w:rsidRPr="009A1160">
          <w:rPr>
            <w:rStyle w:val="Hyperlink"/>
            <w:noProof/>
          </w:rPr>
          <w:t>2</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Anticipated Procurement Schedule</w:t>
        </w:r>
        <w:r w:rsidR="00A312C2">
          <w:rPr>
            <w:rStyle w:val="Hyperlink"/>
            <w:noProof/>
          </w:rPr>
          <w:t xml:space="preserve"> (UPDATED 02/19/2015)</w:t>
        </w:r>
        <w:r w:rsidR="006A1D46">
          <w:rPr>
            <w:noProof/>
            <w:webHidden/>
          </w:rPr>
          <w:tab/>
        </w:r>
        <w:r w:rsidR="006A1D46">
          <w:rPr>
            <w:noProof/>
            <w:webHidden/>
          </w:rPr>
          <w:fldChar w:fldCharType="begin"/>
        </w:r>
        <w:r w:rsidR="006A1D46">
          <w:rPr>
            <w:noProof/>
            <w:webHidden/>
          </w:rPr>
          <w:instrText xml:space="preserve"> PAGEREF _Toc411856368 \h </w:instrText>
        </w:r>
        <w:r w:rsidR="006A1D46">
          <w:rPr>
            <w:noProof/>
            <w:webHidden/>
          </w:rPr>
        </w:r>
        <w:r w:rsidR="006A1D46">
          <w:rPr>
            <w:noProof/>
            <w:webHidden/>
          </w:rPr>
          <w:fldChar w:fldCharType="separate"/>
        </w:r>
        <w:r w:rsidR="006A1D46">
          <w:rPr>
            <w:noProof/>
            <w:webHidden/>
          </w:rPr>
          <w:t>4</w:t>
        </w:r>
        <w:r w:rsidR="006A1D46">
          <w:rPr>
            <w:noProof/>
            <w:webHidden/>
          </w:rPr>
          <w:fldChar w:fldCharType="end"/>
        </w:r>
      </w:hyperlink>
    </w:p>
    <w:p w:rsidR="006A1D46" w:rsidRDefault="00B357D3">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69" w:history="1">
        <w:r w:rsidR="006A1D46" w:rsidRPr="009A1160">
          <w:rPr>
            <w:rStyle w:val="Hyperlink"/>
            <w:noProof/>
          </w:rPr>
          <w:t>3</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Background (Updated 02/</w:t>
        </w:r>
        <w:r w:rsidR="003D3829">
          <w:rPr>
            <w:rStyle w:val="Hyperlink"/>
            <w:noProof/>
          </w:rPr>
          <w:t>1</w:t>
        </w:r>
        <w:r w:rsidR="006A1D46" w:rsidRPr="009A1160">
          <w:rPr>
            <w:rStyle w:val="Hyperlink"/>
            <w:noProof/>
          </w:rPr>
          <w:t>6/2015)</w:t>
        </w:r>
        <w:r w:rsidR="006A1D46">
          <w:rPr>
            <w:noProof/>
            <w:webHidden/>
          </w:rPr>
          <w:tab/>
        </w:r>
        <w:r w:rsidR="006A1D46">
          <w:rPr>
            <w:noProof/>
            <w:webHidden/>
          </w:rPr>
          <w:fldChar w:fldCharType="begin"/>
        </w:r>
        <w:r w:rsidR="006A1D46">
          <w:rPr>
            <w:noProof/>
            <w:webHidden/>
          </w:rPr>
          <w:instrText xml:space="preserve"> PAGEREF _Toc411856369 \h </w:instrText>
        </w:r>
        <w:r w:rsidR="006A1D46">
          <w:rPr>
            <w:noProof/>
            <w:webHidden/>
          </w:rPr>
        </w:r>
        <w:r w:rsidR="006A1D46">
          <w:rPr>
            <w:noProof/>
            <w:webHidden/>
          </w:rPr>
          <w:fldChar w:fldCharType="separate"/>
        </w:r>
        <w:r w:rsidR="006A1D46">
          <w:rPr>
            <w:noProof/>
            <w:webHidden/>
          </w:rPr>
          <w:t>4</w:t>
        </w:r>
        <w:r w:rsidR="006A1D46">
          <w:rPr>
            <w:noProof/>
            <w:webHidden/>
          </w:rPr>
          <w:fldChar w:fldCharType="end"/>
        </w:r>
      </w:hyperlink>
    </w:p>
    <w:p w:rsidR="006A1D46" w:rsidRDefault="00B357D3">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0" w:history="1">
        <w:r w:rsidR="006A1D46" w:rsidRPr="009A1160">
          <w:rPr>
            <w:rStyle w:val="Hyperlink"/>
            <w:noProof/>
          </w:rPr>
          <w:t>4</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Structure of RFP</w:t>
        </w:r>
        <w:r w:rsidR="006A1D46">
          <w:rPr>
            <w:noProof/>
            <w:webHidden/>
          </w:rPr>
          <w:tab/>
        </w:r>
        <w:r w:rsidR="006A1D46">
          <w:rPr>
            <w:noProof/>
            <w:webHidden/>
          </w:rPr>
          <w:fldChar w:fldCharType="begin"/>
        </w:r>
        <w:r w:rsidR="006A1D46">
          <w:rPr>
            <w:noProof/>
            <w:webHidden/>
          </w:rPr>
          <w:instrText xml:space="preserve"> PAGEREF _Toc411856370 \h </w:instrText>
        </w:r>
        <w:r w:rsidR="006A1D46">
          <w:rPr>
            <w:noProof/>
            <w:webHidden/>
          </w:rPr>
        </w:r>
        <w:r w:rsidR="006A1D46">
          <w:rPr>
            <w:noProof/>
            <w:webHidden/>
          </w:rPr>
          <w:fldChar w:fldCharType="separate"/>
        </w:r>
        <w:r w:rsidR="006A1D46">
          <w:rPr>
            <w:noProof/>
            <w:webHidden/>
          </w:rPr>
          <w:t>6</w:t>
        </w:r>
        <w:r w:rsidR="006A1D46">
          <w:rPr>
            <w:noProof/>
            <w:webHidden/>
          </w:rPr>
          <w:fldChar w:fldCharType="end"/>
        </w:r>
      </w:hyperlink>
    </w:p>
    <w:p w:rsidR="006A1D46" w:rsidRDefault="00B357D3">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1" w:history="1">
        <w:r w:rsidR="006A1D46" w:rsidRPr="009A1160">
          <w:rPr>
            <w:rStyle w:val="Hyperlink"/>
            <w:noProof/>
          </w:rPr>
          <w:t>5</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Vendor Requirements</w:t>
        </w:r>
        <w:r w:rsidR="006A1D46">
          <w:rPr>
            <w:noProof/>
            <w:webHidden/>
          </w:rPr>
          <w:tab/>
        </w:r>
        <w:r w:rsidR="006A1D46">
          <w:rPr>
            <w:noProof/>
            <w:webHidden/>
          </w:rPr>
          <w:fldChar w:fldCharType="begin"/>
        </w:r>
        <w:r w:rsidR="006A1D46">
          <w:rPr>
            <w:noProof/>
            <w:webHidden/>
          </w:rPr>
          <w:instrText xml:space="preserve"> PAGEREF _Toc411856371 \h </w:instrText>
        </w:r>
        <w:r w:rsidR="006A1D46">
          <w:rPr>
            <w:noProof/>
            <w:webHidden/>
          </w:rPr>
        </w:r>
        <w:r w:rsidR="006A1D46">
          <w:rPr>
            <w:noProof/>
            <w:webHidden/>
          </w:rPr>
          <w:fldChar w:fldCharType="separate"/>
        </w:r>
        <w:r w:rsidR="006A1D46">
          <w:rPr>
            <w:noProof/>
            <w:webHidden/>
          </w:rPr>
          <w:t>7</w:t>
        </w:r>
        <w:r w:rsidR="006A1D46">
          <w:rPr>
            <w:noProof/>
            <w:webHidden/>
          </w:rPr>
          <w:fldChar w:fldCharType="end"/>
        </w:r>
      </w:hyperlink>
    </w:p>
    <w:p w:rsidR="006A1D46" w:rsidRDefault="00B357D3">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2" w:history="1">
        <w:r w:rsidR="006A1D46" w:rsidRPr="009A1160">
          <w:rPr>
            <w:rStyle w:val="Hyperlink"/>
            <w:noProof/>
          </w:rPr>
          <w:t>6</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Human Resources (Updated 02/</w:t>
        </w:r>
        <w:r w:rsidR="003D3829">
          <w:rPr>
            <w:rStyle w:val="Hyperlink"/>
            <w:noProof/>
          </w:rPr>
          <w:t>1</w:t>
        </w:r>
        <w:r w:rsidR="006A1D46" w:rsidRPr="009A1160">
          <w:rPr>
            <w:rStyle w:val="Hyperlink"/>
            <w:noProof/>
          </w:rPr>
          <w:t>6/2015)</w:t>
        </w:r>
        <w:r w:rsidR="006A1D46">
          <w:rPr>
            <w:noProof/>
            <w:webHidden/>
          </w:rPr>
          <w:tab/>
        </w:r>
        <w:r w:rsidR="006A1D46">
          <w:rPr>
            <w:noProof/>
            <w:webHidden/>
          </w:rPr>
          <w:fldChar w:fldCharType="begin"/>
        </w:r>
        <w:r w:rsidR="006A1D46">
          <w:rPr>
            <w:noProof/>
            <w:webHidden/>
          </w:rPr>
          <w:instrText xml:space="preserve"> PAGEREF _Toc411856372 \h </w:instrText>
        </w:r>
        <w:r w:rsidR="006A1D46">
          <w:rPr>
            <w:noProof/>
            <w:webHidden/>
          </w:rPr>
        </w:r>
        <w:r w:rsidR="006A1D46">
          <w:rPr>
            <w:noProof/>
            <w:webHidden/>
          </w:rPr>
          <w:fldChar w:fldCharType="separate"/>
        </w:r>
        <w:r w:rsidR="006A1D46">
          <w:rPr>
            <w:noProof/>
            <w:webHidden/>
          </w:rPr>
          <w:t>8</w:t>
        </w:r>
        <w:r w:rsidR="006A1D46">
          <w:rPr>
            <w:noProof/>
            <w:webHidden/>
          </w:rPr>
          <w:fldChar w:fldCharType="end"/>
        </w:r>
      </w:hyperlink>
    </w:p>
    <w:p w:rsidR="006A1D46" w:rsidRDefault="00B357D3">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3" w:history="1">
        <w:r w:rsidR="006A1D46" w:rsidRPr="009A1160">
          <w:rPr>
            <w:rStyle w:val="Hyperlink"/>
            <w:noProof/>
          </w:rPr>
          <w:t>7</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Fiscal</w:t>
        </w:r>
        <w:r w:rsidR="006A1D46">
          <w:rPr>
            <w:noProof/>
            <w:webHidden/>
          </w:rPr>
          <w:tab/>
        </w:r>
        <w:r w:rsidR="006A1D46">
          <w:rPr>
            <w:noProof/>
            <w:webHidden/>
          </w:rPr>
          <w:fldChar w:fldCharType="begin"/>
        </w:r>
        <w:r w:rsidR="006A1D46">
          <w:rPr>
            <w:noProof/>
            <w:webHidden/>
          </w:rPr>
          <w:instrText xml:space="preserve"> PAGEREF _Toc411856373 \h </w:instrText>
        </w:r>
        <w:r w:rsidR="006A1D46">
          <w:rPr>
            <w:noProof/>
            <w:webHidden/>
          </w:rPr>
        </w:r>
        <w:r w:rsidR="006A1D46">
          <w:rPr>
            <w:noProof/>
            <w:webHidden/>
          </w:rPr>
          <w:fldChar w:fldCharType="separate"/>
        </w:r>
        <w:r w:rsidR="006A1D46">
          <w:rPr>
            <w:noProof/>
            <w:webHidden/>
          </w:rPr>
          <w:t>9</w:t>
        </w:r>
        <w:r w:rsidR="006A1D46">
          <w:rPr>
            <w:noProof/>
            <w:webHidden/>
          </w:rPr>
          <w:fldChar w:fldCharType="end"/>
        </w:r>
      </w:hyperlink>
    </w:p>
    <w:p w:rsidR="006A1D46" w:rsidRDefault="00B357D3">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4" w:history="1">
        <w:r w:rsidR="006A1D46" w:rsidRPr="009A1160">
          <w:rPr>
            <w:rStyle w:val="Hyperlink"/>
            <w:noProof/>
          </w:rPr>
          <w:t>8</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Pricing</w:t>
        </w:r>
        <w:r w:rsidR="006A1D46">
          <w:rPr>
            <w:noProof/>
            <w:webHidden/>
          </w:rPr>
          <w:tab/>
        </w:r>
        <w:r w:rsidR="006A1D46">
          <w:rPr>
            <w:noProof/>
            <w:webHidden/>
          </w:rPr>
          <w:fldChar w:fldCharType="begin"/>
        </w:r>
        <w:r w:rsidR="006A1D46">
          <w:rPr>
            <w:noProof/>
            <w:webHidden/>
          </w:rPr>
          <w:instrText xml:space="preserve"> PAGEREF _Toc411856374 \h </w:instrText>
        </w:r>
        <w:r w:rsidR="006A1D46">
          <w:rPr>
            <w:noProof/>
            <w:webHidden/>
          </w:rPr>
        </w:r>
        <w:r w:rsidR="006A1D46">
          <w:rPr>
            <w:noProof/>
            <w:webHidden/>
          </w:rPr>
          <w:fldChar w:fldCharType="separate"/>
        </w:r>
        <w:r w:rsidR="006A1D46">
          <w:rPr>
            <w:noProof/>
            <w:webHidden/>
          </w:rPr>
          <w:t>10</w:t>
        </w:r>
        <w:r w:rsidR="006A1D46">
          <w:rPr>
            <w:noProof/>
            <w:webHidden/>
          </w:rPr>
          <w:fldChar w:fldCharType="end"/>
        </w:r>
      </w:hyperlink>
    </w:p>
    <w:p w:rsidR="006A1D46" w:rsidRDefault="00B357D3">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5" w:history="1">
        <w:r w:rsidR="006A1D46" w:rsidRPr="009A1160">
          <w:rPr>
            <w:rStyle w:val="Hyperlink"/>
            <w:noProof/>
          </w:rPr>
          <w:t>9</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Training</w:t>
        </w:r>
        <w:r w:rsidR="006A1D46">
          <w:rPr>
            <w:noProof/>
            <w:webHidden/>
          </w:rPr>
          <w:tab/>
        </w:r>
        <w:r w:rsidR="006A1D46">
          <w:rPr>
            <w:noProof/>
            <w:webHidden/>
          </w:rPr>
          <w:fldChar w:fldCharType="begin"/>
        </w:r>
        <w:r w:rsidR="006A1D46">
          <w:rPr>
            <w:noProof/>
            <w:webHidden/>
          </w:rPr>
          <w:instrText xml:space="preserve"> PAGEREF _Toc411856375 \h </w:instrText>
        </w:r>
        <w:r w:rsidR="006A1D46">
          <w:rPr>
            <w:noProof/>
            <w:webHidden/>
          </w:rPr>
        </w:r>
        <w:r w:rsidR="006A1D46">
          <w:rPr>
            <w:noProof/>
            <w:webHidden/>
          </w:rPr>
          <w:fldChar w:fldCharType="separate"/>
        </w:r>
        <w:r w:rsidR="006A1D46">
          <w:rPr>
            <w:noProof/>
            <w:webHidden/>
          </w:rPr>
          <w:t>10</w:t>
        </w:r>
        <w:r w:rsidR="006A1D46">
          <w:rPr>
            <w:noProof/>
            <w:webHidden/>
          </w:rPr>
          <w:fldChar w:fldCharType="end"/>
        </w:r>
      </w:hyperlink>
    </w:p>
    <w:p w:rsidR="006A1D46" w:rsidRDefault="00B357D3">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6" w:history="1">
        <w:r w:rsidR="006A1D46" w:rsidRPr="009A1160">
          <w:rPr>
            <w:rStyle w:val="Hyperlink"/>
            <w:noProof/>
          </w:rPr>
          <w:t>10</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Data Conversion/ Migration Services</w:t>
        </w:r>
        <w:r w:rsidR="006A1D46">
          <w:rPr>
            <w:noProof/>
            <w:webHidden/>
          </w:rPr>
          <w:tab/>
        </w:r>
        <w:r w:rsidR="006A1D46">
          <w:rPr>
            <w:noProof/>
            <w:webHidden/>
          </w:rPr>
          <w:fldChar w:fldCharType="begin"/>
        </w:r>
        <w:r w:rsidR="006A1D46">
          <w:rPr>
            <w:noProof/>
            <w:webHidden/>
          </w:rPr>
          <w:instrText xml:space="preserve"> PAGEREF _Toc411856376 \h </w:instrText>
        </w:r>
        <w:r w:rsidR="006A1D46">
          <w:rPr>
            <w:noProof/>
            <w:webHidden/>
          </w:rPr>
        </w:r>
        <w:r w:rsidR="006A1D46">
          <w:rPr>
            <w:noProof/>
            <w:webHidden/>
          </w:rPr>
          <w:fldChar w:fldCharType="separate"/>
        </w:r>
        <w:r w:rsidR="006A1D46">
          <w:rPr>
            <w:noProof/>
            <w:webHidden/>
          </w:rPr>
          <w:t>11</w:t>
        </w:r>
        <w:r w:rsidR="006A1D46">
          <w:rPr>
            <w:noProof/>
            <w:webHidden/>
          </w:rPr>
          <w:fldChar w:fldCharType="end"/>
        </w:r>
      </w:hyperlink>
    </w:p>
    <w:p w:rsidR="006A1D46" w:rsidRDefault="00B357D3">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7" w:history="1">
        <w:r w:rsidR="006A1D46" w:rsidRPr="009A1160">
          <w:rPr>
            <w:rStyle w:val="Hyperlink"/>
            <w:noProof/>
          </w:rPr>
          <w:t>11</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Project Management</w:t>
        </w:r>
        <w:r w:rsidR="006A1D46">
          <w:rPr>
            <w:noProof/>
            <w:webHidden/>
          </w:rPr>
          <w:tab/>
        </w:r>
        <w:r w:rsidR="006A1D46">
          <w:rPr>
            <w:noProof/>
            <w:webHidden/>
          </w:rPr>
          <w:fldChar w:fldCharType="begin"/>
        </w:r>
        <w:r w:rsidR="006A1D46">
          <w:rPr>
            <w:noProof/>
            <w:webHidden/>
          </w:rPr>
          <w:instrText xml:space="preserve"> PAGEREF _Toc411856377 \h </w:instrText>
        </w:r>
        <w:r w:rsidR="006A1D46">
          <w:rPr>
            <w:noProof/>
            <w:webHidden/>
          </w:rPr>
        </w:r>
        <w:r w:rsidR="006A1D46">
          <w:rPr>
            <w:noProof/>
            <w:webHidden/>
          </w:rPr>
          <w:fldChar w:fldCharType="separate"/>
        </w:r>
        <w:r w:rsidR="006A1D46">
          <w:rPr>
            <w:noProof/>
            <w:webHidden/>
          </w:rPr>
          <w:t>11</w:t>
        </w:r>
        <w:r w:rsidR="006A1D46">
          <w:rPr>
            <w:noProof/>
            <w:webHidden/>
          </w:rPr>
          <w:fldChar w:fldCharType="end"/>
        </w:r>
      </w:hyperlink>
    </w:p>
    <w:p w:rsidR="006A1D46" w:rsidRDefault="00B357D3">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8" w:history="1">
        <w:r w:rsidR="006A1D46" w:rsidRPr="009A1160">
          <w:rPr>
            <w:rStyle w:val="Hyperlink"/>
            <w:noProof/>
          </w:rPr>
          <w:t>12</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Technical Support</w:t>
        </w:r>
        <w:r w:rsidR="006A1D46">
          <w:rPr>
            <w:noProof/>
            <w:webHidden/>
          </w:rPr>
          <w:tab/>
        </w:r>
        <w:r w:rsidR="006A1D46">
          <w:rPr>
            <w:noProof/>
            <w:webHidden/>
          </w:rPr>
          <w:fldChar w:fldCharType="begin"/>
        </w:r>
        <w:r w:rsidR="006A1D46">
          <w:rPr>
            <w:noProof/>
            <w:webHidden/>
          </w:rPr>
          <w:instrText xml:space="preserve"> PAGEREF _Toc411856378 \h </w:instrText>
        </w:r>
        <w:r w:rsidR="006A1D46">
          <w:rPr>
            <w:noProof/>
            <w:webHidden/>
          </w:rPr>
        </w:r>
        <w:r w:rsidR="006A1D46">
          <w:rPr>
            <w:noProof/>
            <w:webHidden/>
          </w:rPr>
          <w:fldChar w:fldCharType="separate"/>
        </w:r>
        <w:r w:rsidR="006A1D46">
          <w:rPr>
            <w:noProof/>
            <w:webHidden/>
          </w:rPr>
          <w:t>12</w:t>
        </w:r>
        <w:r w:rsidR="006A1D46">
          <w:rPr>
            <w:noProof/>
            <w:webHidden/>
          </w:rPr>
          <w:fldChar w:fldCharType="end"/>
        </w:r>
      </w:hyperlink>
    </w:p>
    <w:p w:rsidR="006A1D46" w:rsidRDefault="00B357D3">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9" w:history="1">
        <w:r w:rsidR="006A1D46" w:rsidRPr="009A1160">
          <w:rPr>
            <w:rStyle w:val="Hyperlink"/>
            <w:noProof/>
          </w:rPr>
          <w:t>13</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process requirements</w:t>
        </w:r>
        <w:r w:rsidR="006A1D46">
          <w:rPr>
            <w:noProof/>
            <w:webHidden/>
          </w:rPr>
          <w:tab/>
        </w:r>
        <w:r w:rsidR="006A1D46">
          <w:rPr>
            <w:noProof/>
            <w:webHidden/>
          </w:rPr>
          <w:fldChar w:fldCharType="begin"/>
        </w:r>
        <w:r w:rsidR="006A1D46">
          <w:rPr>
            <w:noProof/>
            <w:webHidden/>
          </w:rPr>
          <w:instrText xml:space="preserve"> PAGEREF _Toc411856379 \h </w:instrText>
        </w:r>
        <w:r w:rsidR="006A1D46">
          <w:rPr>
            <w:noProof/>
            <w:webHidden/>
          </w:rPr>
        </w:r>
        <w:r w:rsidR="006A1D46">
          <w:rPr>
            <w:noProof/>
            <w:webHidden/>
          </w:rPr>
          <w:fldChar w:fldCharType="separate"/>
        </w:r>
        <w:r w:rsidR="006A1D46">
          <w:rPr>
            <w:noProof/>
            <w:webHidden/>
          </w:rPr>
          <w:t>12</w:t>
        </w:r>
        <w:r w:rsidR="006A1D46">
          <w:rPr>
            <w:noProof/>
            <w:webHidden/>
          </w:rPr>
          <w:fldChar w:fldCharType="end"/>
        </w:r>
      </w:hyperlink>
    </w:p>
    <w:p w:rsidR="006A1D46" w:rsidRDefault="00B357D3">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80" w:history="1">
        <w:r w:rsidR="006A1D46" w:rsidRPr="009A1160">
          <w:rPr>
            <w:rStyle w:val="Hyperlink"/>
            <w:noProof/>
          </w:rPr>
          <w:t>14</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Liabilities of Breakthrough Charter Schools</w:t>
        </w:r>
        <w:r w:rsidR="006A1D46">
          <w:rPr>
            <w:noProof/>
            <w:webHidden/>
          </w:rPr>
          <w:tab/>
        </w:r>
        <w:r w:rsidR="006A1D46">
          <w:rPr>
            <w:noProof/>
            <w:webHidden/>
          </w:rPr>
          <w:fldChar w:fldCharType="begin"/>
        </w:r>
        <w:r w:rsidR="006A1D46">
          <w:rPr>
            <w:noProof/>
            <w:webHidden/>
          </w:rPr>
          <w:instrText xml:space="preserve"> PAGEREF _Toc411856380 \h </w:instrText>
        </w:r>
        <w:r w:rsidR="006A1D46">
          <w:rPr>
            <w:noProof/>
            <w:webHidden/>
          </w:rPr>
        </w:r>
        <w:r w:rsidR="006A1D46">
          <w:rPr>
            <w:noProof/>
            <w:webHidden/>
          </w:rPr>
          <w:fldChar w:fldCharType="separate"/>
        </w:r>
        <w:r w:rsidR="006A1D46">
          <w:rPr>
            <w:noProof/>
            <w:webHidden/>
          </w:rPr>
          <w:t>13</w:t>
        </w:r>
        <w:r w:rsidR="006A1D46">
          <w:rPr>
            <w:noProof/>
            <w:webHidden/>
          </w:rPr>
          <w:fldChar w:fldCharType="end"/>
        </w:r>
      </w:hyperlink>
    </w:p>
    <w:p w:rsidR="006A1D46" w:rsidRDefault="00B357D3">
      <w:pPr>
        <w:pStyle w:val="TOC1"/>
        <w:tabs>
          <w:tab w:val="left" w:pos="660"/>
          <w:tab w:val="right" w:leader="dot" w:pos="9350"/>
        </w:tabs>
        <w:rPr>
          <w:rFonts w:asciiTheme="minorHAnsi" w:eastAsiaTheme="minorEastAsia" w:hAnsiTheme="minorHAnsi" w:cstheme="minorBidi"/>
          <w:b w:val="0"/>
          <w:bCs w:val="0"/>
          <w:caps w:val="0"/>
          <w:noProof/>
          <w:sz w:val="22"/>
          <w:szCs w:val="22"/>
          <w:lang w:bidi="ar-SA"/>
        </w:rPr>
      </w:pPr>
      <w:hyperlink w:anchor="_Toc411856381" w:history="1">
        <w:r w:rsidR="006A1D46" w:rsidRPr="009A1160">
          <w:rPr>
            <w:rStyle w:val="Hyperlink"/>
            <w:noProof/>
          </w:rPr>
          <w:t>14.1</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Confidentiality &amp; RFP Ownership</w:t>
        </w:r>
        <w:r w:rsidR="006A1D46">
          <w:rPr>
            <w:noProof/>
            <w:webHidden/>
          </w:rPr>
          <w:tab/>
        </w:r>
        <w:r w:rsidR="006A1D46">
          <w:rPr>
            <w:noProof/>
            <w:webHidden/>
          </w:rPr>
          <w:fldChar w:fldCharType="begin"/>
        </w:r>
        <w:r w:rsidR="006A1D46">
          <w:rPr>
            <w:noProof/>
            <w:webHidden/>
          </w:rPr>
          <w:instrText xml:space="preserve"> PAGEREF _Toc411856381 \h </w:instrText>
        </w:r>
        <w:r w:rsidR="006A1D46">
          <w:rPr>
            <w:noProof/>
            <w:webHidden/>
          </w:rPr>
        </w:r>
        <w:r w:rsidR="006A1D46">
          <w:rPr>
            <w:noProof/>
            <w:webHidden/>
          </w:rPr>
          <w:fldChar w:fldCharType="separate"/>
        </w:r>
        <w:r w:rsidR="006A1D46">
          <w:rPr>
            <w:noProof/>
            <w:webHidden/>
          </w:rPr>
          <w:t>13</w:t>
        </w:r>
        <w:r w:rsidR="006A1D46">
          <w:rPr>
            <w:noProof/>
            <w:webHidden/>
          </w:rPr>
          <w:fldChar w:fldCharType="end"/>
        </w:r>
      </w:hyperlink>
    </w:p>
    <w:p w:rsidR="006A1D46" w:rsidRDefault="00B357D3">
      <w:pPr>
        <w:pStyle w:val="TOC1"/>
        <w:tabs>
          <w:tab w:val="left" w:pos="660"/>
          <w:tab w:val="right" w:leader="dot" w:pos="9350"/>
        </w:tabs>
        <w:rPr>
          <w:rFonts w:asciiTheme="minorHAnsi" w:eastAsiaTheme="minorEastAsia" w:hAnsiTheme="minorHAnsi" w:cstheme="minorBidi"/>
          <w:b w:val="0"/>
          <w:bCs w:val="0"/>
          <w:caps w:val="0"/>
          <w:noProof/>
          <w:sz w:val="22"/>
          <w:szCs w:val="22"/>
          <w:lang w:bidi="ar-SA"/>
        </w:rPr>
      </w:pPr>
      <w:hyperlink w:anchor="_Toc411856382" w:history="1">
        <w:r w:rsidR="006A1D46" w:rsidRPr="009A1160">
          <w:rPr>
            <w:rStyle w:val="Hyperlink"/>
            <w:noProof/>
          </w:rPr>
          <w:t>14.2</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legal requirements</w:t>
        </w:r>
        <w:r w:rsidR="006A1D46">
          <w:rPr>
            <w:noProof/>
            <w:webHidden/>
          </w:rPr>
          <w:tab/>
        </w:r>
        <w:r w:rsidR="006A1D46">
          <w:rPr>
            <w:noProof/>
            <w:webHidden/>
          </w:rPr>
          <w:fldChar w:fldCharType="begin"/>
        </w:r>
        <w:r w:rsidR="006A1D46">
          <w:rPr>
            <w:noProof/>
            <w:webHidden/>
          </w:rPr>
          <w:instrText xml:space="preserve"> PAGEREF _Toc411856382 \h </w:instrText>
        </w:r>
        <w:r w:rsidR="006A1D46">
          <w:rPr>
            <w:noProof/>
            <w:webHidden/>
          </w:rPr>
        </w:r>
        <w:r w:rsidR="006A1D46">
          <w:rPr>
            <w:noProof/>
            <w:webHidden/>
          </w:rPr>
          <w:fldChar w:fldCharType="separate"/>
        </w:r>
        <w:r w:rsidR="006A1D46">
          <w:rPr>
            <w:noProof/>
            <w:webHidden/>
          </w:rPr>
          <w:t>13</w:t>
        </w:r>
        <w:r w:rsidR="006A1D46">
          <w:rPr>
            <w:noProof/>
            <w:webHidden/>
          </w:rPr>
          <w:fldChar w:fldCharType="end"/>
        </w:r>
      </w:hyperlink>
    </w:p>
    <w:p w:rsidR="006A1D46" w:rsidRDefault="00B357D3">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83" w:history="1">
        <w:r w:rsidR="006A1D46" w:rsidRPr="009A1160">
          <w:rPr>
            <w:rStyle w:val="Hyperlink"/>
            <w:noProof/>
          </w:rPr>
          <w:t>15</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evaluation and selection criteria</w:t>
        </w:r>
        <w:r w:rsidR="006A1D46">
          <w:rPr>
            <w:noProof/>
            <w:webHidden/>
          </w:rPr>
          <w:tab/>
        </w:r>
        <w:r w:rsidR="006A1D46">
          <w:rPr>
            <w:noProof/>
            <w:webHidden/>
          </w:rPr>
          <w:fldChar w:fldCharType="begin"/>
        </w:r>
        <w:r w:rsidR="006A1D46">
          <w:rPr>
            <w:noProof/>
            <w:webHidden/>
          </w:rPr>
          <w:instrText xml:space="preserve"> PAGEREF _Toc411856383 \h </w:instrText>
        </w:r>
        <w:r w:rsidR="006A1D46">
          <w:rPr>
            <w:noProof/>
            <w:webHidden/>
          </w:rPr>
        </w:r>
        <w:r w:rsidR="006A1D46">
          <w:rPr>
            <w:noProof/>
            <w:webHidden/>
          </w:rPr>
          <w:fldChar w:fldCharType="separate"/>
        </w:r>
        <w:r w:rsidR="006A1D46">
          <w:rPr>
            <w:noProof/>
            <w:webHidden/>
          </w:rPr>
          <w:t>14</w:t>
        </w:r>
        <w:r w:rsidR="006A1D46">
          <w:rPr>
            <w:noProof/>
            <w:webHidden/>
          </w:rPr>
          <w:fldChar w:fldCharType="end"/>
        </w:r>
      </w:hyperlink>
    </w:p>
    <w:p w:rsidR="00944986" w:rsidRDefault="00122057" w:rsidP="00FD79CB">
      <w:pPr>
        <w:jc w:val="both"/>
        <w:outlineLvl w:val="0"/>
        <w:rPr>
          <w:rFonts w:asciiTheme="minorHAnsi" w:hAnsiTheme="minorHAnsi"/>
        </w:rPr>
      </w:pPr>
      <w:r w:rsidRPr="004946BD">
        <w:rPr>
          <w:rFonts w:asciiTheme="minorHAnsi" w:hAnsiTheme="minorHAnsi"/>
        </w:rPr>
        <w:fldChar w:fldCharType="end"/>
      </w:r>
    </w:p>
    <w:p w:rsidR="00944986" w:rsidRDefault="00944986">
      <w:pPr>
        <w:keepLines w:val="0"/>
        <w:tabs>
          <w:tab w:val="clear" w:pos="851"/>
          <w:tab w:val="clear" w:pos="1701"/>
          <w:tab w:val="clear" w:pos="2552"/>
          <w:tab w:val="clear" w:pos="3402"/>
          <w:tab w:val="clear" w:pos="4253"/>
          <w:tab w:val="clear" w:pos="5103"/>
          <w:tab w:val="clear" w:pos="5954"/>
          <w:tab w:val="clear" w:pos="6804"/>
          <w:tab w:val="clear" w:pos="7655"/>
        </w:tabs>
        <w:ind w:left="0"/>
        <w:rPr>
          <w:rFonts w:asciiTheme="minorHAnsi" w:hAnsiTheme="minorHAnsi"/>
        </w:rPr>
      </w:pPr>
      <w:r>
        <w:rPr>
          <w:rFonts w:asciiTheme="minorHAnsi" w:hAnsiTheme="minorHAnsi"/>
        </w:rPr>
        <w:br w:type="page"/>
      </w:r>
    </w:p>
    <w:p w:rsidR="00174AF3" w:rsidRPr="00B10F73" w:rsidRDefault="00174AF3" w:rsidP="00FD79CB">
      <w:pPr>
        <w:jc w:val="both"/>
        <w:outlineLvl w:val="0"/>
        <w:rPr>
          <w:rFonts w:asciiTheme="minorHAnsi" w:hAnsiTheme="minorHAnsi" w:cs="Times New Roman"/>
          <w:sz w:val="20"/>
          <w:szCs w:val="20"/>
        </w:rPr>
      </w:pPr>
    </w:p>
    <w:p w:rsidR="00174AF3" w:rsidRPr="00B10F73" w:rsidRDefault="00174AF3" w:rsidP="00FD79CB">
      <w:pPr>
        <w:rPr>
          <w:rFonts w:asciiTheme="minorHAnsi" w:hAnsiTheme="minorHAnsi"/>
          <w:b/>
        </w:rPr>
      </w:pPr>
    </w:p>
    <w:p w:rsidR="00D71F01" w:rsidRPr="00B10F73" w:rsidRDefault="00D71F01" w:rsidP="00FD79CB">
      <w:pPr>
        <w:ind w:left="0"/>
        <w:rPr>
          <w:rFonts w:asciiTheme="minorHAnsi" w:hAnsiTheme="minorHAnsi"/>
          <w:b/>
          <w:sz w:val="24"/>
          <w:szCs w:val="24"/>
        </w:rPr>
      </w:pPr>
    </w:p>
    <w:p w:rsidR="00F800FB" w:rsidRDefault="00F800FB" w:rsidP="00B8353A">
      <w:pPr>
        <w:pStyle w:val="Heading1"/>
        <w:numPr>
          <w:ilvl w:val="0"/>
          <w:numId w:val="25"/>
        </w:numPr>
        <w:rPr>
          <w:color w:val="7030A0"/>
        </w:rPr>
      </w:pPr>
      <w:bookmarkStart w:id="12" w:name="_Toc411856368"/>
      <w:bookmarkStart w:id="13" w:name="_Toc371823289"/>
      <w:bookmarkStart w:id="14" w:name="_Toc380367248"/>
      <w:bookmarkStart w:id="15" w:name="_Toc380370655"/>
      <w:bookmarkStart w:id="16" w:name="_Toc2928747"/>
      <w:bookmarkStart w:id="17" w:name="_Toc26665944"/>
      <w:bookmarkEnd w:id="3"/>
      <w:bookmarkEnd w:id="4"/>
      <w:bookmarkEnd w:id="5"/>
      <w:bookmarkEnd w:id="6"/>
      <w:bookmarkEnd w:id="7"/>
      <w:bookmarkEnd w:id="8"/>
      <w:bookmarkEnd w:id="9"/>
      <w:bookmarkEnd w:id="10"/>
      <w:bookmarkEnd w:id="11"/>
      <w:r w:rsidRPr="00B8353A">
        <w:rPr>
          <w:color w:val="7030A0"/>
        </w:rPr>
        <w:t>Anticipated Procurement Schedule</w:t>
      </w:r>
      <w:bookmarkEnd w:id="12"/>
      <w:r w:rsidR="006B104F">
        <w:rPr>
          <w:color w:val="7030A0"/>
        </w:rPr>
        <w:t xml:space="preserve"> (UPDATED 03/05</w:t>
      </w:r>
      <w:r w:rsidR="00A312C2">
        <w:rPr>
          <w:color w:val="7030A0"/>
        </w:rPr>
        <w:t>/2015)</w:t>
      </w:r>
    </w:p>
    <w:p w:rsidR="00584E3A" w:rsidRPr="00584E3A" w:rsidRDefault="00584E3A" w:rsidP="00584E3A"/>
    <w:tbl>
      <w:tblPr>
        <w:tblStyle w:val="TableGrid"/>
        <w:tblW w:w="0" w:type="auto"/>
        <w:tblInd w:w="851" w:type="dxa"/>
        <w:tblLook w:val="04A0" w:firstRow="1" w:lastRow="0" w:firstColumn="1" w:lastColumn="0" w:noHBand="0" w:noVBand="1"/>
      </w:tblPr>
      <w:tblGrid>
        <w:gridCol w:w="2895"/>
        <w:gridCol w:w="1788"/>
        <w:gridCol w:w="1750"/>
        <w:gridCol w:w="2066"/>
      </w:tblGrid>
      <w:tr w:rsidR="0028591C" w:rsidTr="0028591C">
        <w:tc>
          <w:tcPr>
            <w:tcW w:w="2895" w:type="dxa"/>
            <w:tcBorders>
              <w:top w:val="single" w:sz="4" w:space="0" w:color="auto"/>
              <w:left w:val="single" w:sz="4" w:space="0" w:color="auto"/>
              <w:bottom w:val="single" w:sz="4" w:space="0" w:color="auto"/>
              <w:right w:val="single" w:sz="4" w:space="0" w:color="auto"/>
            </w:tcBorders>
            <w:shd w:val="clear" w:color="auto" w:fill="7030A0"/>
            <w:hideMark/>
          </w:tcPr>
          <w:p w:rsidR="0028591C" w:rsidRDefault="0028591C">
            <w:pPr>
              <w:ind w:left="0"/>
              <w:rPr>
                <w:rFonts w:asciiTheme="minorHAnsi" w:hAnsiTheme="minorHAnsi"/>
                <w:b/>
                <w:color w:val="FFFFFF" w:themeColor="background1"/>
              </w:rPr>
            </w:pPr>
            <w:r>
              <w:rPr>
                <w:rFonts w:asciiTheme="minorHAnsi" w:hAnsiTheme="minorHAnsi"/>
                <w:b/>
                <w:color w:val="FFFFFF" w:themeColor="background1"/>
              </w:rPr>
              <w:t>Event</w:t>
            </w:r>
          </w:p>
        </w:tc>
        <w:tc>
          <w:tcPr>
            <w:tcW w:w="1788" w:type="dxa"/>
            <w:tcBorders>
              <w:top w:val="single" w:sz="4" w:space="0" w:color="auto"/>
              <w:left w:val="single" w:sz="4" w:space="0" w:color="auto"/>
              <w:bottom w:val="single" w:sz="4" w:space="0" w:color="auto"/>
              <w:right w:val="single" w:sz="4" w:space="0" w:color="auto"/>
            </w:tcBorders>
            <w:shd w:val="clear" w:color="auto" w:fill="7030A0"/>
            <w:hideMark/>
          </w:tcPr>
          <w:p w:rsidR="0028591C" w:rsidRDefault="0028591C">
            <w:pPr>
              <w:ind w:left="0"/>
              <w:rPr>
                <w:rFonts w:asciiTheme="minorHAnsi" w:hAnsiTheme="minorHAnsi"/>
                <w:b/>
                <w:color w:val="FFFFFF" w:themeColor="background1"/>
              </w:rPr>
            </w:pPr>
            <w:r>
              <w:rPr>
                <w:rFonts w:asciiTheme="minorHAnsi" w:hAnsiTheme="minorHAnsi"/>
                <w:b/>
                <w:color w:val="FFFFFF" w:themeColor="background1"/>
              </w:rPr>
              <w:t>Date</w:t>
            </w:r>
          </w:p>
        </w:tc>
        <w:tc>
          <w:tcPr>
            <w:tcW w:w="1750" w:type="dxa"/>
            <w:tcBorders>
              <w:top w:val="single" w:sz="4" w:space="0" w:color="auto"/>
              <w:left w:val="single" w:sz="4" w:space="0" w:color="auto"/>
              <w:bottom w:val="single" w:sz="4" w:space="0" w:color="auto"/>
              <w:right w:val="single" w:sz="4" w:space="0" w:color="auto"/>
            </w:tcBorders>
            <w:shd w:val="clear" w:color="auto" w:fill="7030A0"/>
          </w:tcPr>
          <w:p w:rsidR="0028591C" w:rsidRDefault="0028591C">
            <w:pPr>
              <w:ind w:left="0"/>
              <w:rPr>
                <w:rFonts w:asciiTheme="minorHAnsi" w:hAnsiTheme="minorHAnsi"/>
                <w:b/>
                <w:color w:val="FFFFFF" w:themeColor="background1"/>
              </w:rPr>
            </w:pPr>
            <w:r>
              <w:rPr>
                <w:rFonts w:asciiTheme="minorHAnsi" w:hAnsiTheme="minorHAnsi"/>
                <w:b/>
                <w:color w:val="FFFFFF" w:themeColor="background1"/>
              </w:rPr>
              <w:t>HCMS Extended Time Line</w:t>
            </w:r>
          </w:p>
        </w:tc>
        <w:tc>
          <w:tcPr>
            <w:tcW w:w="2066" w:type="dxa"/>
            <w:tcBorders>
              <w:top w:val="single" w:sz="4" w:space="0" w:color="auto"/>
              <w:left w:val="single" w:sz="4" w:space="0" w:color="auto"/>
              <w:bottom w:val="single" w:sz="4" w:space="0" w:color="auto"/>
              <w:right w:val="single" w:sz="4" w:space="0" w:color="auto"/>
            </w:tcBorders>
            <w:shd w:val="clear" w:color="auto" w:fill="7030A0"/>
            <w:hideMark/>
          </w:tcPr>
          <w:p w:rsidR="0028591C" w:rsidRDefault="0028591C">
            <w:pPr>
              <w:ind w:left="0"/>
              <w:rPr>
                <w:rFonts w:asciiTheme="minorHAnsi" w:hAnsiTheme="minorHAnsi"/>
                <w:b/>
                <w:color w:val="FFFFFF" w:themeColor="background1"/>
              </w:rPr>
            </w:pPr>
            <w:r>
              <w:rPr>
                <w:rFonts w:asciiTheme="minorHAnsi" w:hAnsiTheme="minorHAnsi"/>
                <w:b/>
                <w:color w:val="FFFFFF" w:themeColor="background1"/>
              </w:rPr>
              <w:t>Fiscal Extended Time Line</w:t>
            </w:r>
          </w:p>
        </w:tc>
      </w:tr>
      <w:tr w:rsidR="0028591C" w:rsidTr="0028591C">
        <w:tc>
          <w:tcPr>
            <w:tcW w:w="2895"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Breakthrough Issues RFP</w:t>
            </w:r>
          </w:p>
        </w:tc>
        <w:tc>
          <w:tcPr>
            <w:tcW w:w="1788"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February 2, 2015</w:t>
            </w:r>
          </w:p>
        </w:tc>
        <w:tc>
          <w:tcPr>
            <w:tcW w:w="1750" w:type="dxa"/>
            <w:tcBorders>
              <w:top w:val="single" w:sz="4" w:space="0" w:color="auto"/>
              <w:left w:val="single" w:sz="4" w:space="0" w:color="auto"/>
              <w:bottom w:val="single" w:sz="4" w:space="0" w:color="auto"/>
              <w:right w:val="single" w:sz="4" w:space="0" w:color="auto"/>
            </w:tcBorders>
          </w:tcPr>
          <w:p w:rsidR="0028591C" w:rsidRDefault="0028591C">
            <w:pPr>
              <w:ind w:left="0"/>
              <w:rPr>
                <w:rFonts w:asciiTheme="minorHAnsi" w:hAnsiTheme="minorHAnsi"/>
              </w:rPr>
            </w:pPr>
          </w:p>
        </w:tc>
        <w:tc>
          <w:tcPr>
            <w:tcW w:w="2066" w:type="dxa"/>
            <w:tcBorders>
              <w:top w:val="single" w:sz="4" w:space="0" w:color="auto"/>
              <w:left w:val="single" w:sz="4" w:space="0" w:color="auto"/>
              <w:bottom w:val="single" w:sz="4" w:space="0" w:color="auto"/>
              <w:right w:val="single" w:sz="4" w:space="0" w:color="auto"/>
            </w:tcBorders>
          </w:tcPr>
          <w:p w:rsidR="0028591C" w:rsidRDefault="0028591C">
            <w:pPr>
              <w:ind w:left="0"/>
              <w:rPr>
                <w:rFonts w:asciiTheme="minorHAnsi" w:hAnsiTheme="minorHAnsi"/>
              </w:rPr>
            </w:pPr>
          </w:p>
        </w:tc>
      </w:tr>
      <w:tr w:rsidR="0028591C" w:rsidTr="0028591C">
        <w:tc>
          <w:tcPr>
            <w:tcW w:w="2895"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Deadline for Written Questions</w:t>
            </w:r>
          </w:p>
        </w:tc>
        <w:tc>
          <w:tcPr>
            <w:tcW w:w="1788"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February 13, 2015</w:t>
            </w:r>
          </w:p>
        </w:tc>
        <w:tc>
          <w:tcPr>
            <w:tcW w:w="1750" w:type="dxa"/>
            <w:tcBorders>
              <w:top w:val="single" w:sz="4" w:space="0" w:color="auto"/>
              <w:left w:val="single" w:sz="4" w:space="0" w:color="auto"/>
              <w:bottom w:val="single" w:sz="4" w:space="0" w:color="auto"/>
              <w:right w:val="single" w:sz="4" w:space="0" w:color="auto"/>
            </w:tcBorders>
          </w:tcPr>
          <w:p w:rsidR="0028591C" w:rsidRDefault="0028591C">
            <w:pPr>
              <w:ind w:left="0"/>
              <w:rPr>
                <w:rFonts w:asciiTheme="minorHAnsi" w:hAnsiTheme="minorHAnsi"/>
              </w:rPr>
            </w:pPr>
            <w:r>
              <w:rPr>
                <w:rFonts w:asciiTheme="minorHAnsi" w:hAnsiTheme="minorHAnsi"/>
              </w:rPr>
              <w:t>March 11, 2015</w:t>
            </w:r>
          </w:p>
        </w:tc>
        <w:tc>
          <w:tcPr>
            <w:tcW w:w="2066" w:type="dxa"/>
            <w:tcBorders>
              <w:top w:val="single" w:sz="4" w:space="0" w:color="auto"/>
              <w:left w:val="single" w:sz="4" w:space="0" w:color="auto"/>
              <w:bottom w:val="single" w:sz="4" w:space="0" w:color="auto"/>
              <w:right w:val="single" w:sz="4" w:space="0" w:color="auto"/>
            </w:tcBorders>
          </w:tcPr>
          <w:p w:rsidR="0028591C" w:rsidRDefault="0028591C">
            <w:pPr>
              <w:ind w:left="0"/>
              <w:rPr>
                <w:rFonts w:asciiTheme="minorHAnsi" w:hAnsiTheme="minorHAnsi"/>
              </w:rPr>
            </w:pPr>
          </w:p>
        </w:tc>
      </w:tr>
      <w:tr w:rsidR="0028591C" w:rsidTr="0028591C">
        <w:tc>
          <w:tcPr>
            <w:tcW w:w="2895"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Breakthrough Responds to Questions</w:t>
            </w:r>
          </w:p>
        </w:tc>
        <w:tc>
          <w:tcPr>
            <w:tcW w:w="1788"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February 18, 2015</w:t>
            </w:r>
          </w:p>
        </w:tc>
        <w:tc>
          <w:tcPr>
            <w:tcW w:w="1750" w:type="dxa"/>
            <w:tcBorders>
              <w:top w:val="single" w:sz="4" w:space="0" w:color="auto"/>
              <w:left w:val="single" w:sz="4" w:space="0" w:color="auto"/>
              <w:bottom w:val="single" w:sz="4" w:space="0" w:color="auto"/>
              <w:right w:val="single" w:sz="4" w:space="0" w:color="auto"/>
            </w:tcBorders>
          </w:tcPr>
          <w:p w:rsidR="0028591C" w:rsidRDefault="0028591C">
            <w:pPr>
              <w:ind w:left="0"/>
              <w:rPr>
                <w:rFonts w:asciiTheme="minorHAnsi" w:hAnsiTheme="minorHAnsi"/>
              </w:rPr>
            </w:pPr>
            <w:r>
              <w:rPr>
                <w:rFonts w:asciiTheme="minorHAnsi" w:hAnsiTheme="minorHAnsi"/>
              </w:rPr>
              <w:t>March 13, 2015</w:t>
            </w:r>
          </w:p>
        </w:tc>
        <w:tc>
          <w:tcPr>
            <w:tcW w:w="2066" w:type="dxa"/>
            <w:tcBorders>
              <w:top w:val="single" w:sz="4" w:space="0" w:color="auto"/>
              <w:left w:val="single" w:sz="4" w:space="0" w:color="auto"/>
              <w:bottom w:val="single" w:sz="4" w:space="0" w:color="auto"/>
              <w:right w:val="single" w:sz="4" w:space="0" w:color="auto"/>
            </w:tcBorders>
          </w:tcPr>
          <w:p w:rsidR="0028591C" w:rsidRDefault="0028591C">
            <w:pPr>
              <w:ind w:left="0"/>
              <w:rPr>
                <w:rFonts w:asciiTheme="minorHAnsi" w:hAnsiTheme="minorHAnsi"/>
              </w:rPr>
            </w:pPr>
          </w:p>
        </w:tc>
      </w:tr>
      <w:tr w:rsidR="0028591C" w:rsidTr="0028591C">
        <w:tc>
          <w:tcPr>
            <w:tcW w:w="2895"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Deadline for Submitted Proposals</w:t>
            </w:r>
          </w:p>
        </w:tc>
        <w:tc>
          <w:tcPr>
            <w:tcW w:w="1788"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February 23, 2015</w:t>
            </w:r>
          </w:p>
        </w:tc>
        <w:tc>
          <w:tcPr>
            <w:tcW w:w="1750" w:type="dxa"/>
            <w:tcBorders>
              <w:top w:val="single" w:sz="4" w:space="0" w:color="auto"/>
              <w:left w:val="single" w:sz="4" w:space="0" w:color="auto"/>
              <w:bottom w:val="single" w:sz="4" w:space="0" w:color="auto"/>
              <w:right w:val="single" w:sz="4" w:space="0" w:color="auto"/>
            </w:tcBorders>
          </w:tcPr>
          <w:p w:rsidR="0028591C" w:rsidRDefault="00097625" w:rsidP="00584E3A">
            <w:pPr>
              <w:ind w:left="0"/>
              <w:rPr>
                <w:rFonts w:asciiTheme="minorHAnsi" w:hAnsiTheme="minorHAnsi"/>
              </w:rPr>
            </w:pPr>
            <w:r>
              <w:rPr>
                <w:rFonts w:asciiTheme="minorHAnsi" w:hAnsiTheme="minorHAnsi"/>
              </w:rPr>
              <w:t>March 23, 2015</w:t>
            </w:r>
          </w:p>
        </w:tc>
        <w:tc>
          <w:tcPr>
            <w:tcW w:w="2066" w:type="dxa"/>
            <w:tcBorders>
              <w:top w:val="single" w:sz="4" w:space="0" w:color="auto"/>
              <w:left w:val="single" w:sz="4" w:space="0" w:color="auto"/>
              <w:bottom w:val="single" w:sz="4" w:space="0" w:color="auto"/>
              <w:right w:val="single" w:sz="4" w:space="0" w:color="auto"/>
            </w:tcBorders>
            <w:hideMark/>
          </w:tcPr>
          <w:p w:rsidR="0028591C" w:rsidRDefault="0028591C" w:rsidP="00584E3A">
            <w:pPr>
              <w:ind w:left="0"/>
              <w:rPr>
                <w:rFonts w:asciiTheme="minorHAnsi" w:hAnsiTheme="minorHAnsi"/>
              </w:rPr>
            </w:pPr>
            <w:r>
              <w:rPr>
                <w:rFonts w:asciiTheme="minorHAnsi" w:hAnsiTheme="minorHAnsi"/>
              </w:rPr>
              <w:t>March 9, 2015</w:t>
            </w:r>
          </w:p>
        </w:tc>
      </w:tr>
      <w:tr w:rsidR="0028591C" w:rsidTr="0028591C">
        <w:tc>
          <w:tcPr>
            <w:tcW w:w="2895"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Review of Proposals</w:t>
            </w:r>
          </w:p>
        </w:tc>
        <w:tc>
          <w:tcPr>
            <w:tcW w:w="1788"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February 27, 2015</w:t>
            </w:r>
          </w:p>
        </w:tc>
        <w:tc>
          <w:tcPr>
            <w:tcW w:w="1750" w:type="dxa"/>
            <w:tcBorders>
              <w:top w:val="single" w:sz="4" w:space="0" w:color="auto"/>
              <w:left w:val="single" w:sz="4" w:space="0" w:color="auto"/>
              <w:bottom w:val="single" w:sz="4" w:space="0" w:color="auto"/>
              <w:right w:val="single" w:sz="4" w:space="0" w:color="auto"/>
            </w:tcBorders>
          </w:tcPr>
          <w:p w:rsidR="0028591C" w:rsidRDefault="00097625" w:rsidP="00584E3A">
            <w:pPr>
              <w:ind w:left="0"/>
              <w:rPr>
                <w:rFonts w:asciiTheme="minorHAnsi" w:hAnsiTheme="minorHAnsi"/>
              </w:rPr>
            </w:pPr>
            <w:r>
              <w:rPr>
                <w:rFonts w:asciiTheme="minorHAnsi" w:hAnsiTheme="minorHAnsi"/>
              </w:rPr>
              <w:t>March 27, 2015</w:t>
            </w:r>
          </w:p>
        </w:tc>
        <w:tc>
          <w:tcPr>
            <w:tcW w:w="2066" w:type="dxa"/>
            <w:tcBorders>
              <w:top w:val="single" w:sz="4" w:space="0" w:color="auto"/>
              <w:left w:val="single" w:sz="4" w:space="0" w:color="auto"/>
              <w:bottom w:val="single" w:sz="4" w:space="0" w:color="auto"/>
              <w:right w:val="single" w:sz="4" w:space="0" w:color="auto"/>
            </w:tcBorders>
            <w:hideMark/>
          </w:tcPr>
          <w:p w:rsidR="0028591C" w:rsidRDefault="0028591C" w:rsidP="00584E3A">
            <w:pPr>
              <w:ind w:left="0"/>
              <w:rPr>
                <w:rFonts w:asciiTheme="minorHAnsi" w:hAnsiTheme="minorHAnsi"/>
              </w:rPr>
            </w:pPr>
            <w:r>
              <w:rPr>
                <w:rFonts w:asciiTheme="minorHAnsi" w:hAnsiTheme="minorHAnsi"/>
              </w:rPr>
              <w:t>March 13, 2015</w:t>
            </w:r>
          </w:p>
        </w:tc>
      </w:tr>
      <w:tr w:rsidR="0028591C" w:rsidTr="0028591C">
        <w:tc>
          <w:tcPr>
            <w:tcW w:w="2895"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Selection of Finalists</w:t>
            </w:r>
          </w:p>
        </w:tc>
        <w:tc>
          <w:tcPr>
            <w:tcW w:w="1788"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March 2, 2015</w:t>
            </w:r>
          </w:p>
        </w:tc>
        <w:tc>
          <w:tcPr>
            <w:tcW w:w="1750" w:type="dxa"/>
            <w:tcBorders>
              <w:top w:val="single" w:sz="4" w:space="0" w:color="auto"/>
              <w:left w:val="single" w:sz="4" w:space="0" w:color="auto"/>
              <w:bottom w:val="single" w:sz="4" w:space="0" w:color="auto"/>
              <w:right w:val="single" w:sz="4" w:space="0" w:color="auto"/>
            </w:tcBorders>
          </w:tcPr>
          <w:p w:rsidR="0028591C" w:rsidRDefault="00097625" w:rsidP="00584E3A">
            <w:pPr>
              <w:ind w:left="0"/>
              <w:rPr>
                <w:rFonts w:asciiTheme="minorHAnsi" w:hAnsiTheme="minorHAnsi"/>
              </w:rPr>
            </w:pPr>
            <w:r>
              <w:rPr>
                <w:rFonts w:asciiTheme="minorHAnsi" w:hAnsiTheme="minorHAnsi"/>
              </w:rPr>
              <w:t>April 3, 2015</w:t>
            </w:r>
          </w:p>
        </w:tc>
        <w:tc>
          <w:tcPr>
            <w:tcW w:w="2066" w:type="dxa"/>
            <w:tcBorders>
              <w:top w:val="single" w:sz="4" w:space="0" w:color="auto"/>
              <w:left w:val="single" w:sz="4" w:space="0" w:color="auto"/>
              <w:bottom w:val="single" w:sz="4" w:space="0" w:color="auto"/>
              <w:right w:val="single" w:sz="4" w:space="0" w:color="auto"/>
            </w:tcBorders>
            <w:hideMark/>
          </w:tcPr>
          <w:p w:rsidR="0028591C" w:rsidRDefault="0028591C" w:rsidP="00584E3A">
            <w:pPr>
              <w:ind w:left="0"/>
              <w:rPr>
                <w:rFonts w:asciiTheme="minorHAnsi" w:hAnsiTheme="minorHAnsi"/>
              </w:rPr>
            </w:pPr>
            <w:r>
              <w:rPr>
                <w:rFonts w:asciiTheme="minorHAnsi" w:hAnsiTheme="minorHAnsi"/>
              </w:rPr>
              <w:t>March 20, 2015</w:t>
            </w:r>
          </w:p>
        </w:tc>
      </w:tr>
      <w:tr w:rsidR="0028591C" w:rsidTr="0028591C">
        <w:tc>
          <w:tcPr>
            <w:tcW w:w="2895"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Demonstrations and Site Visits</w:t>
            </w:r>
          </w:p>
        </w:tc>
        <w:tc>
          <w:tcPr>
            <w:tcW w:w="1788"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March 9 - 20, 2015</w:t>
            </w:r>
          </w:p>
        </w:tc>
        <w:tc>
          <w:tcPr>
            <w:tcW w:w="1750" w:type="dxa"/>
            <w:tcBorders>
              <w:top w:val="single" w:sz="4" w:space="0" w:color="auto"/>
              <w:left w:val="single" w:sz="4" w:space="0" w:color="auto"/>
              <w:bottom w:val="single" w:sz="4" w:space="0" w:color="auto"/>
              <w:right w:val="single" w:sz="4" w:space="0" w:color="auto"/>
            </w:tcBorders>
          </w:tcPr>
          <w:p w:rsidR="0028591C" w:rsidRDefault="00097625" w:rsidP="00584E3A">
            <w:pPr>
              <w:ind w:left="0"/>
              <w:rPr>
                <w:rFonts w:asciiTheme="minorHAnsi" w:hAnsiTheme="minorHAnsi"/>
              </w:rPr>
            </w:pPr>
            <w:r>
              <w:rPr>
                <w:rFonts w:asciiTheme="minorHAnsi" w:hAnsiTheme="minorHAnsi"/>
              </w:rPr>
              <w:t xml:space="preserve">April 6-10, 2015 </w:t>
            </w:r>
          </w:p>
        </w:tc>
        <w:tc>
          <w:tcPr>
            <w:tcW w:w="2066" w:type="dxa"/>
            <w:tcBorders>
              <w:top w:val="single" w:sz="4" w:space="0" w:color="auto"/>
              <w:left w:val="single" w:sz="4" w:space="0" w:color="auto"/>
              <w:bottom w:val="single" w:sz="4" w:space="0" w:color="auto"/>
              <w:right w:val="single" w:sz="4" w:space="0" w:color="auto"/>
            </w:tcBorders>
            <w:hideMark/>
          </w:tcPr>
          <w:p w:rsidR="0028591C" w:rsidRDefault="0028591C" w:rsidP="00584E3A">
            <w:pPr>
              <w:ind w:left="0"/>
              <w:rPr>
                <w:rFonts w:asciiTheme="minorHAnsi" w:hAnsiTheme="minorHAnsi"/>
              </w:rPr>
            </w:pPr>
            <w:r>
              <w:rPr>
                <w:rFonts w:asciiTheme="minorHAnsi" w:hAnsiTheme="minorHAnsi"/>
              </w:rPr>
              <w:t>March 23 – 27, 2015</w:t>
            </w:r>
          </w:p>
        </w:tc>
      </w:tr>
      <w:tr w:rsidR="0028591C" w:rsidTr="0028591C">
        <w:tc>
          <w:tcPr>
            <w:tcW w:w="2895"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Contract Negotiation and Final Selection Process</w:t>
            </w:r>
          </w:p>
        </w:tc>
        <w:tc>
          <w:tcPr>
            <w:tcW w:w="1788"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March 16 – 27, 2015</w:t>
            </w:r>
          </w:p>
        </w:tc>
        <w:tc>
          <w:tcPr>
            <w:tcW w:w="1750" w:type="dxa"/>
            <w:tcBorders>
              <w:top w:val="single" w:sz="4" w:space="0" w:color="auto"/>
              <w:left w:val="single" w:sz="4" w:space="0" w:color="auto"/>
              <w:bottom w:val="single" w:sz="4" w:space="0" w:color="auto"/>
              <w:right w:val="single" w:sz="4" w:space="0" w:color="auto"/>
            </w:tcBorders>
          </w:tcPr>
          <w:p w:rsidR="0028591C" w:rsidRDefault="00097625" w:rsidP="00584E3A">
            <w:pPr>
              <w:ind w:left="0"/>
              <w:rPr>
                <w:rFonts w:asciiTheme="minorHAnsi" w:hAnsiTheme="minorHAnsi"/>
              </w:rPr>
            </w:pPr>
            <w:r>
              <w:rPr>
                <w:rFonts w:asciiTheme="minorHAnsi" w:hAnsiTheme="minorHAnsi"/>
              </w:rPr>
              <w:t>April 13-17, 2015</w:t>
            </w:r>
          </w:p>
        </w:tc>
        <w:tc>
          <w:tcPr>
            <w:tcW w:w="2066" w:type="dxa"/>
            <w:tcBorders>
              <w:top w:val="single" w:sz="4" w:space="0" w:color="auto"/>
              <w:left w:val="single" w:sz="4" w:space="0" w:color="auto"/>
              <w:bottom w:val="single" w:sz="4" w:space="0" w:color="auto"/>
              <w:right w:val="single" w:sz="4" w:space="0" w:color="auto"/>
            </w:tcBorders>
            <w:hideMark/>
          </w:tcPr>
          <w:p w:rsidR="0028591C" w:rsidRDefault="0028591C" w:rsidP="00584E3A">
            <w:pPr>
              <w:ind w:left="0"/>
              <w:rPr>
                <w:rFonts w:asciiTheme="minorHAnsi" w:hAnsiTheme="minorHAnsi"/>
              </w:rPr>
            </w:pPr>
            <w:r>
              <w:rPr>
                <w:rFonts w:asciiTheme="minorHAnsi" w:hAnsiTheme="minorHAnsi"/>
              </w:rPr>
              <w:t>March 30- April 3, 2015</w:t>
            </w:r>
          </w:p>
        </w:tc>
      </w:tr>
      <w:tr w:rsidR="0028591C" w:rsidTr="0028591C">
        <w:tc>
          <w:tcPr>
            <w:tcW w:w="2895"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Implementation – Kick Off</w:t>
            </w:r>
          </w:p>
        </w:tc>
        <w:tc>
          <w:tcPr>
            <w:tcW w:w="1788"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March 30, 2015</w:t>
            </w:r>
          </w:p>
        </w:tc>
        <w:tc>
          <w:tcPr>
            <w:tcW w:w="1750" w:type="dxa"/>
            <w:tcBorders>
              <w:top w:val="single" w:sz="4" w:space="0" w:color="auto"/>
              <w:left w:val="single" w:sz="4" w:space="0" w:color="auto"/>
              <w:bottom w:val="single" w:sz="4" w:space="0" w:color="auto"/>
              <w:right w:val="single" w:sz="4" w:space="0" w:color="auto"/>
            </w:tcBorders>
          </w:tcPr>
          <w:p w:rsidR="0028591C" w:rsidRDefault="00097625" w:rsidP="00584E3A">
            <w:pPr>
              <w:ind w:left="0"/>
              <w:rPr>
                <w:rFonts w:asciiTheme="minorHAnsi" w:hAnsiTheme="minorHAnsi"/>
              </w:rPr>
            </w:pPr>
            <w:r>
              <w:rPr>
                <w:rFonts w:asciiTheme="minorHAnsi" w:hAnsiTheme="minorHAnsi"/>
              </w:rPr>
              <w:t>April 20, 2015</w:t>
            </w:r>
          </w:p>
        </w:tc>
        <w:tc>
          <w:tcPr>
            <w:tcW w:w="2066" w:type="dxa"/>
            <w:tcBorders>
              <w:top w:val="single" w:sz="4" w:space="0" w:color="auto"/>
              <w:left w:val="single" w:sz="4" w:space="0" w:color="auto"/>
              <w:bottom w:val="single" w:sz="4" w:space="0" w:color="auto"/>
              <w:right w:val="single" w:sz="4" w:space="0" w:color="auto"/>
            </w:tcBorders>
            <w:hideMark/>
          </w:tcPr>
          <w:p w:rsidR="0028591C" w:rsidRDefault="0028591C" w:rsidP="00584E3A">
            <w:pPr>
              <w:ind w:left="0"/>
              <w:rPr>
                <w:rFonts w:asciiTheme="minorHAnsi" w:hAnsiTheme="minorHAnsi"/>
              </w:rPr>
            </w:pPr>
            <w:r>
              <w:rPr>
                <w:rFonts w:asciiTheme="minorHAnsi" w:hAnsiTheme="minorHAnsi"/>
              </w:rPr>
              <w:t>April 6, 2015</w:t>
            </w:r>
          </w:p>
        </w:tc>
      </w:tr>
      <w:tr w:rsidR="0028591C" w:rsidTr="0028591C">
        <w:trPr>
          <w:trHeight w:val="49"/>
        </w:trPr>
        <w:tc>
          <w:tcPr>
            <w:tcW w:w="2895"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Implementation  &amp; training completion</w:t>
            </w:r>
          </w:p>
        </w:tc>
        <w:tc>
          <w:tcPr>
            <w:tcW w:w="1788" w:type="dxa"/>
            <w:tcBorders>
              <w:top w:val="single" w:sz="4" w:space="0" w:color="auto"/>
              <w:left w:val="single" w:sz="4" w:space="0" w:color="auto"/>
              <w:bottom w:val="single" w:sz="4" w:space="0" w:color="auto"/>
              <w:right w:val="single" w:sz="4" w:space="0" w:color="auto"/>
            </w:tcBorders>
            <w:hideMark/>
          </w:tcPr>
          <w:p w:rsidR="0028591C" w:rsidRDefault="0028591C">
            <w:pPr>
              <w:ind w:left="0"/>
              <w:rPr>
                <w:rFonts w:asciiTheme="minorHAnsi" w:hAnsiTheme="minorHAnsi"/>
              </w:rPr>
            </w:pPr>
            <w:r>
              <w:rPr>
                <w:rFonts w:asciiTheme="minorHAnsi" w:hAnsiTheme="minorHAnsi"/>
              </w:rPr>
              <w:t>June 1, 2015</w:t>
            </w:r>
          </w:p>
        </w:tc>
        <w:tc>
          <w:tcPr>
            <w:tcW w:w="1750" w:type="dxa"/>
            <w:tcBorders>
              <w:top w:val="single" w:sz="4" w:space="0" w:color="auto"/>
              <w:left w:val="single" w:sz="4" w:space="0" w:color="auto"/>
              <w:bottom w:val="single" w:sz="4" w:space="0" w:color="auto"/>
              <w:right w:val="single" w:sz="4" w:space="0" w:color="auto"/>
            </w:tcBorders>
          </w:tcPr>
          <w:p w:rsidR="0028591C" w:rsidRDefault="006B104F" w:rsidP="00584E3A">
            <w:pPr>
              <w:ind w:left="0"/>
              <w:rPr>
                <w:rFonts w:asciiTheme="minorHAnsi" w:hAnsiTheme="minorHAnsi"/>
              </w:rPr>
            </w:pPr>
            <w:r>
              <w:rPr>
                <w:rFonts w:asciiTheme="minorHAnsi" w:hAnsiTheme="minorHAnsi"/>
              </w:rPr>
              <w:t>July 30, 2015</w:t>
            </w:r>
          </w:p>
        </w:tc>
        <w:tc>
          <w:tcPr>
            <w:tcW w:w="2066" w:type="dxa"/>
            <w:tcBorders>
              <w:top w:val="single" w:sz="4" w:space="0" w:color="auto"/>
              <w:left w:val="single" w:sz="4" w:space="0" w:color="auto"/>
              <w:bottom w:val="single" w:sz="4" w:space="0" w:color="auto"/>
              <w:right w:val="single" w:sz="4" w:space="0" w:color="auto"/>
            </w:tcBorders>
            <w:hideMark/>
          </w:tcPr>
          <w:p w:rsidR="0028591C" w:rsidRDefault="0028591C" w:rsidP="00584E3A">
            <w:pPr>
              <w:ind w:left="0"/>
              <w:rPr>
                <w:rFonts w:asciiTheme="minorHAnsi" w:hAnsiTheme="minorHAnsi"/>
              </w:rPr>
            </w:pPr>
            <w:r>
              <w:rPr>
                <w:rFonts w:asciiTheme="minorHAnsi" w:hAnsiTheme="minorHAnsi"/>
              </w:rPr>
              <w:t>June 30, 2015</w:t>
            </w:r>
          </w:p>
        </w:tc>
      </w:tr>
    </w:tbl>
    <w:p w:rsidR="00F800FB" w:rsidRDefault="00F800FB" w:rsidP="00F800FB"/>
    <w:p w:rsidR="00944986" w:rsidRPr="00F800FB" w:rsidRDefault="00944986" w:rsidP="00F800FB"/>
    <w:p w:rsidR="006E17F0" w:rsidRPr="00944986" w:rsidRDefault="0012701C" w:rsidP="00944986">
      <w:pPr>
        <w:pStyle w:val="Heading1"/>
        <w:numPr>
          <w:ilvl w:val="0"/>
          <w:numId w:val="25"/>
        </w:numPr>
        <w:rPr>
          <w:color w:val="7030A0"/>
        </w:rPr>
      </w:pPr>
      <w:bookmarkStart w:id="18" w:name="_Toc411856369"/>
      <w:r w:rsidRPr="00B8353A">
        <w:rPr>
          <w:color w:val="7030A0"/>
        </w:rPr>
        <w:t>Background</w:t>
      </w:r>
      <w:r w:rsidR="00212449">
        <w:rPr>
          <w:color w:val="7030A0"/>
        </w:rPr>
        <w:t xml:space="preserve"> (Updated 02/</w:t>
      </w:r>
      <w:r w:rsidR="00F50E49">
        <w:rPr>
          <w:color w:val="7030A0"/>
        </w:rPr>
        <w:t>1</w:t>
      </w:r>
      <w:r w:rsidR="00212449">
        <w:rPr>
          <w:color w:val="7030A0"/>
        </w:rPr>
        <w:t>6/2015)</w:t>
      </w:r>
      <w:bookmarkEnd w:id="18"/>
    </w:p>
    <w:p w:rsidR="0077182F" w:rsidRDefault="0012701C" w:rsidP="00FD79CB">
      <w:pPr>
        <w:ind w:left="0"/>
        <w:jc w:val="both"/>
        <w:rPr>
          <w:rFonts w:asciiTheme="minorHAnsi" w:hAnsiTheme="minorHAnsi"/>
          <w:sz w:val="24"/>
          <w:szCs w:val="24"/>
        </w:rPr>
      </w:pPr>
      <w:r>
        <w:rPr>
          <w:rFonts w:asciiTheme="minorHAnsi" w:hAnsiTheme="minorHAnsi"/>
          <w:sz w:val="24"/>
          <w:szCs w:val="24"/>
        </w:rPr>
        <w:t>Breakthrough Charter Schools (BCS) is a Charter Management Organization (CMO) located in Cleveland, O</w:t>
      </w:r>
      <w:r w:rsidR="007800C4">
        <w:rPr>
          <w:rFonts w:asciiTheme="minorHAnsi" w:hAnsiTheme="minorHAnsi"/>
          <w:sz w:val="24"/>
          <w:szCs w:val="24"/>
        </w:rPr>
        <w:t>h</w:t>
      </w:r>
      <w:r w:rsidR="004727B3">
        <w:rPr>
          <w:rFonts w:asciiTheme="minorHAnsi" w:hAnsiTheme="minorHAnsi"/>
          <w:sz w:val="24"/>
          <w:szCs w:val="24"/>
        </w:rPr>
        <w:t>io</w:t>
      </w:r>
      <w:r>
        <w:rPr>
          <w:rFonts w:asciiTheme="minorHAnsi" w:hAnsiTheme="minorHAnsi"/>
          <w:sz w:val="24"/>
          <w:szCs w:val="24"/>
        </w:rPr>
        <w:t xml:space="preserve">.  BCS manages a highly rated network of free, non-profit public charter schools including Citizens Academy, e-Prep Schools and Intergenerational Schools.  The three distinct models are comprised of 10 schools with an enrollment of 3,100 students.  </w:t>
      </w:r>
      <w:r w:rsidR="0077182F">
        <w:rPr>
          <w:rFonts w:asciiTheme="minorHAnsi" w:hAnsiTheme="minorHAnsi"/>
          <w:sz w:val="24"/>
          <w:szCs w:val="24"/>
        </w:rPr>
        <w:t>Breakthrough is opening their 11</w:t>
      </w:r>
      <w:r w:rsidR="0077182F" w:rsidRPr="0077182F">
        <w:rPr>
          <w:rFonts w:asciiTheme="minorHAnsi" w:hAnsiTheme="minorHAnsi"/>
          <w:sz w:val="24"/>
          <w:szCs w:val="24"/>
          <w:vertAlign w:val="superscript"/>
        </w:rPr>
        <w:t>th</w:t>
      </w:r>
      <w:r w:rsidR="0077182F">
        <w:rPr>
          <w:rFonts w:asciiTheme="minorHAnsi" w:hAnsiTheme="minorHAnsi"/>
          <w:sz w:val="24"/>
          <w:szCs w:val="24"/>
        </w:rPr>
        <w:t xml:space="preserve"> school in August </w:t>
      </w:r>
      <w:r w:rsidR="004727B3">
        <w:rPr>
          <w:rFonts w:asciiTheme="minorHAnsi" w:hAnsiTheme="minorHAnsi"/>
          <w:sz w:val="24"/>
          <w:szCs w:val="24"/>
        </w:rPr>
        <w:t>o</w:t>
      </w:r>
      <w:r w:rsidR="0077182F">
        <w:rPr>
          <w:rFonts w:asciiTheme="minorHAnsi" w:hAnsiTheme="minorHAnsi"/>
          <w:sz w:val="24"/>
          <w:szCs w:val="24"/>
        </w:rPr>
        <w:t>f 2015 with the goal of reaching 19 schools and 6,200 students in 2020.  The organization</w:t>
      </w:r>
      <w:r w:rsidR="004727B3">
        <w:rPr>
          <w:rFonts w:asciiTheme="minorHAnsi" w:hAnsiTheme="minorHAnsi"/>
          <w:sz w:val="24"/>
          <w:szCs w:val="24"/>
        </w:rPr>
        <w:t>’s</w:t>
      </w:r>
      <w:r w:rsidR="0077182F">
        <w:rPr>
          <w:rFonts w:asciiTheme="minorHAnsi" w:hAnsiTheme="minorHAnsi"/>
          <w:sz w:val="24"/>
          <w:szCs w:val="24"/>
        </w:rPr>
        <w:t xml:space="preserve"> structure </w:t>
      </w:r>
      <w:r w:rsidR="006139D9">
        <w:rPr>
          <w:rFonts w:asciiTheme="minorHAnsi" w:hAnsiTheme="minorHAnsi"/>
          <w:sz w:val="24"/>
          <w:szCs w:val="24"/>
        </w:rPr>
        <w:t xml:space="preserve">consists of 14 separate 501 </w:t>
      </w:r>
      <w:proofErr w:type="gramStart"/>
      <w:r w:rsidR="006139D9">
        <w:rPr>
          <w:rFonts w:asciiTheme="minorHAnsi" w:hAnsiTheme="minorHAnsi"/>
          <w:sz w:val="24"/>
          <w:szCs w:val="24"/>
        </w:rPr>
        <w:t>C(</w:t>
      </w:r>
      <w:proofErr w:type="gramEnd"/>
      <w:r w:rsidR="006139D9">
        <w:rPr>
          <w:rFonts w:asciiTheme="minorHAnsi" w:hAnsiTheme="minorHAnsi"/>
          <w:sz w:val="24"/>
          <w:szCs w:val="24"/>
        </w:rPr>
        <w:t>3)s</w:t>
      </w:r>
      <w:r w:rsidR="0077182F">
        <w:rPr>
          <w:rFonts w:asciiTheme="minorHAnsi" w:hAnsiTheme="minorHAnsi"/>
          <w:sz w:val="24"/>
          <w:szCs w:val="24"/>
        </w:rPr>
        <w:t xml:space="preserve"> which are run as one network.  </w:t>
      </w:r>
    </w:p>
    <w:p w:rsidR="0077182F" w:rsidRDefault="0077182F" w:rsidP="00FD79CB">
      <w:pPr>
        <w:ind w:left="0"/>
        <w:jc w:val="both"/>
        <w:rPr>
          <w:rFonts w:asciiTheme="minorHAnsi" w:hAnsiTheme="minorHAnsi"/>
          <w:sz w:val="24"/>
          <w:szCs w:val="24"/>
        </w:rPr>
      </w:pPr>
    </w:p>
    <w:p w:rsidR="006E4F1F" w:rsidRPr="00DC7448" w:rsidRDefault="00142E1A" w:rsidP="00FD79CB">
      <w:pPr>
        <w:ind w:left="0"/>
        <w:jc w:val="both"/>
        <w:rPr>
          <w:rFonts w:asciiTheme="minorHAnsi" w:hAnsiTheme="minorHAnsi"/>
          <w:b/>
          <w:sz w:val="24"/>
          <w:szCs w:val="24"/>
        </w:rPr>
      </w:pPr>
      <w:r w:rsidRPr="00DC7448">
        <w:rPr>
          <w:rFonts w:asciiTheme="minorHAnsi" w:hAnsiTheme="minorHAnsi"/>
          <w:b/>
          <w:sz w:val="24"/>
          <w:szCs w:val="24"/>
        </w:rPr>
        <w:t>General Systems Requirements</w:t>
      </w:r>
    </w:p>
    <w:p w:rsidR="00484639" w:rsidRDefault="0077182F" w:rsidP="00FD79CB">
      <w:pPr>
        <w:ind w:left="0"/>
        <w:jc w:val="both"/>
        <w:rPr>
          <w:rFonts w:asciiTheme="minorHAnsi" w:hAnsiTheme="minorHAnsi"/>
          <w:sz w:val="24"/>
          <w:szCs w:val="24"/>
        </w:rPr>
      </w:pPr>
      <w:r>
        <w:rPr>
          <w:rFonts w:asciiTheme="minorHAnsi" w:hAnsiTheme="minorHAnsi"/>
          <w:sz w:val="24"/>
          <w:szCs w:val="24"/>
        </w:rPr>
        <w:t xml:space="preserve">Breakthrough Charter Schools is soliciting proposals for software solutions to support its human resource and financial operations.  The Proposer may offer a solution for </w:t>
      </w:r>
      <w:r w:rsidRPr="00387BEA">
        <w:rPr>
          <w:rFonts w:asciiTheme="minorHAnsi" w:hAnsiTheme="minorHAnsi"/>
          <w:b/>
          <w:sz w:val="24"/>
          <w:szCs w:val="24"/>
        </w:rPr>
        <w:t xml:space="preserve">one or both </w:t>
      </w:r>
      <w:r>
        <w:rPr>
          <w:rFonts w:asciiTheme="minorHAnsi" w:hAnsiTheme="minorHAnsi"/>
          <w:sz w:val="24"/>
          <w:szCs w:val="24"/>
        </w:rPr>
        <w:t xml:space="preserve">functions.  </w:t>
      </w:r>
    </w:p>
    <w:p w:rsidR="00A00044" w:rsidRDefault="00A00044" w:rsidP="00FD79CB">
      <w:pPr>
        <w:ind w:left="0"/>
        <w:jc w:val="both"/>
        <w:rPr>
          <w:rFonts w:asciiTheme="minorHAnsi" w:hAnsiTheme="minorHAnsi"/>
          <w:sz w:val="24"/>
          <w:szCs w:val="24"/>
        </w:rPr>
      </w:pPr>
    </w:p>
    <w:p w:rsidR="00A00044" w:rsidRPr="00A00044" w:rsidRDefault="00A00044" w:rsidP="00A00044">
      <w:pPr>
        <w:ind w:left="0"/>
        <w:jc w:val="both"/>
        <w:rPr>
          <w:rFonts w:asciiTheme="minorHAnsi" w:hAnsiTheme="minorHAnsi"/>
          <w:sz w:val="24"/>
          <w:szCs w:val="24"/>
        </w:rPr>
      </w:pPr>
      <w:r w:rsidRPr="00A00044">
        <w:rPr>
          <w:rFonts w:asciiTheme="minorHAnsi" w:hAnsiTheme="minorHAnsi"/>
          <w:sz w:val="24"/>
          <w:szCs w:val="24"/>
        </w:rPr>
        <w:t xml:space="preserve">Breakthrough also requires an open standard–based system that enables use of commonly available and familiar office and desktop tools (including the “Microsoft Office Suite”) to ease data access and industry standards-based exchange with common PC-based software and other applications.  </w:t>
      </w:r>
    </w:p>
    <w:p w:rsidR="00A00044" w:rsidRPr="00A00044" w:rsidRDefault="00A00044" w:rsidP="00A00044">
      <w:pPr>
        <w:ind w:left="0"/>
        <w:jc w:val="both"/>
        <w:rPr>
          <w:rFonts w:asciiTheme="minorHAnsi" w:hAnsiTheme="minorHAnsi"/>
          <w:sz w:val="24"/>
          <w:szCs w:val="24"/>
        </w:rPr>
      </w:pPr>
    </w:p>
    <w:p w:rsidR="00A00044" w:rsidRPr="00A00044" w:rsidRDefault="00A00044" w:rsidP="00A00044">
      <w:pPr>
        <w:ind w:left="0"/>
        <w:jc w:val="both"/>
        <w:rPr>
          <w:rFonts w:asciiTheme="minorHAnsi" w:hAnsiTheme="minorHAnsi"/>
          <w:sz w:val="24"/>
          <w:szCs w:val="24"/>
        </w:rPr>
      </w:pPr>
      <w:r w:rsidRPr="00A00044">
        <w:rPr>
          <w:rFonts w:asciiTheme="minorHAnsi" w:hAnsiTheme="minorHAnsi"/>
          <w:sz w:val="24"/>
          <w:szCs w:val="24"/>
        </w:rPr>
        <w:lastRenderedPageBreak/>
        <w:t>Breakthrough seeks a SaaS, hosted or web based solution that could be accessed from any school location and user’s home.  Server based solutions will not be considered.</w:t>
      </w:r>
    </w:p>
    <w:p w:rsidR="00A00044" w:rsidRDefault="00A00044" w:rsidP="00FD79CB">
      <w:pPr>
        <w:ind w:left="0"/>
        <w:jc w:val="both"/>
        <w:rPr>
          <w:rFonts w:asciiTheme="minorHAnsi" w:hAnsiTheme="minorHAnsi"/>
          <w:sz w:val="24"/>
          <w:szCs w:val="24"/>
        </w:rPr>
      </w:pPr>
    </w:p>
    <w:p w:rsidR="00484639" w:rsidRDefault="00484639" w:rsidP="00FD79CB">
      <w:pPr>
        <w:ind w:left="0"/>
        <w:jc w:val="both"/>
        <w:rPr>
          <w:rFonts w:asciiTheme="minorHAnsi" w:hAnsiTheme="minorHAnsi"/>
          <w:sz w:val="24"/>
          <w:szCs w:val="24"/>
        </w:rPr>
      </w:pPr>
    </w:p>
    <w:p w:rsidR="00387BEA" w:rsidRPr="00212449" w:rsidRDefault="0077182F" w:rsidP="00FD79CB">
      <w:pPr>
        <w:ind w:left="0"/>
        <w:jc w:val="both"/>
        <w:rPr>
          <w:rFonts w:asciiTheme="minorHAnsi" w:hAnsiTheme="minorHAnsi"/>
          <w:sz w:val="24"/>
          <w:szCs w:val="24"/>
        </w:rPr>
      </w:pPr>
      <w:r>
        <w:rPr>
          <w:rFonts w:asciiTheme="minorHAnsi" w:hAnsiTheme="minorHAnsi"/>
          <w:sz w:val="24"/>
          <w:szCs w:val="24"/>
        </w:rPr>
        <w:t>BCS seeks to receive proposals for qualified software vendors to purc</w:t>
      </w:r>
      <w:r w:rsidR="00212449">
        <w:rPr>
          <w:rFonts w:asciiTheme="minorHAnsi" w:hAnsiTheme="minorHAnsi"/>
          <w:sz w:val="24"/>
          <w:szCs w:val="24"/>
        </w:rPr>
        <w:t xml:space="preserve">hase a comprehensive human capital management solution </w:t>
      </w:r>
      <w:r w:rsidR="00484639">
        <w:rPr>
          <w:rFonts w:asciiTheme="minorHAnsi" w:hAnsiTheme="minorHAnsi"/>
          <w:sz w:val="24"/>
          <w:szCs w:val="24"/>
        </w:rPr>
        <w:t>including a Performance E</w:t>
      </w:r>
      <w:r>
        <w:rPr>
          <w:rFonts w:asciiTheme="minorHAnsi" w:hAnsiTheme="minorHAnsi"/>
          <w:sz w:val="24"/>
          <w:szCs w:val="24"/>
        </w:rPr>
        <w:t xml:space="preserve">valuation application with </w:t>
      </w:r>
      <w:r w:rsidR="004727B3">
        <w:rPr>
          <w:rFonts w:asciiTheme="minorHAnsi" w:hAnsiTheme="minorHAnsi"/>
          <w:sz w:val="24"/>
          <w:szCs w:val="24"/>
        </w:rPr>
        <w:t xml:space="preserve">a </w:t>
      </w:r>
      <w:r>
        <w:rPr>
          <w:rFonts w:asciiTheme="minorHAnsi" w:hAnsiTheme="minorHAnsi"/>
          <w:sz w:val="24"/>
          <w:szCs w:val="24"/>
        </w:rPr>
        <w:t xml:space="preserve">productive, modern, comprehensive suite of highly integrated software modules that </w:t>
      </w:r>
      <w:r w:rsidR="00212449">
        <w:rPr>
          <w:rFonts w:asciiTheme="minorHAnsi" w:hAnsiTheme="minorHAnsi"/>
          <w:sz w:val="24"/>
          <w:szCs w:val="24"/>
        </w:rPr>
        <w:t>will enable Breakthrough to make informed strategic human capital decisions</w:t>
      </w:r>
      <w:r>
        <w:rPr>
          <w:rFonts w:asciiTheme="minorHAnsi" w:hAnsiTheme="minorHAnsi"/>
          <w:sz w:val="24"/>
          <w:szCs w:val="24"/>
        </w:rPr>
        <w:t xml:space="preserve">.  </w:t>
      </w:r>
      <w:r w:rsidR="00212449">
        <w:rPr>
          <w:rFonts w:asciiTheme="minorHAnsi" w:hAnsiTheme="minorHAnsi"/>
          <w:sz w:val="24"/>
          <w:szCs w:val="24"/>
        </w:rPr>
        <w:t>The HR focus is on</w:t>
      </w:r>
      <w:r w:rsidR="006E4F1F">
        <w:rPr>
          <w:rFonts w:asciiTheme="minorHAnsi" w:hAnsiTheme="minorHAnsi"/>
          <w:sz w:val="24"/>
          <w:szCs w:val="24"/>
        </w:rPr>
        <w:t xml:space="preserve"> </w:t>
      </w:r>
      <w:r w:rsidR="00212449">
        <w:rPr>
          <w:rFonts w:asciiTheme="minorHAnsi" w:hAnsiTheme="minorHAnsi"/>
          <w:b/>
          <w:sz w:val="24"/>
          <w:szCs w:val="24"/>
        </w:rPr>
        <w:t>Talent Management</w:t>
      </w:r>
      <w:r w:rsidR="00212449">
        <w:rPr>
          <w:rFonts w:asciiTheme="minorHAnsi" w:hAnsiTheme="minorHAnsi"/>
          <w:sz w:val="24"/>
          <w:szCs w:val="24"/>
        </w:rPr>
        <w:t xml:space="preserve">, this includes the following human capital decisions.  </w:t>
      </w:r>
    </w:p>
    <w:p w:rsidR="00212449" w:rsidRDefault="00212449" w:rsidP="004E09DE">
      <w:pPr>
        <w:pStyle w:val="ListParagraph"/>
        <w:numPr>
          <w:ilvl w:val="0"/>
          <w:numId w:val="26"/>
        </w:numPr>
        <w:jc w:val="both"/>
        <w:rPr>
          <w:sz w:val="24"/>
          <w:szCs w:val="24"/>
        </w:rPr>
      </w:pPr>
      <w:r>
        <w:rPr>
          <w:sz w:val="24"/>
          <w:szCs w:val="24"/>
        </w:rPr>
        <w:t>Performance Evaluation and Management</w:t>
      </w:r>
    </w:p>
    <w:p w:rsidR="00387BEA" w:rsidRDefault="00212449" w:rsidP="004E09DE">
      <w:pPr>
        <w:pStyle w:val="ListParagraph"/>
        <w:numPr>
          <w:ilvl w:val="0"/>
          <w:numId w:val="26"/>
        </w:numPr>
        <w:jc w:val="both"/>
        <w:rPr>
          <w:sz w:val="24"/>
          <w:szCs w:val="24"/>
        </w:rPr>
      </w:pPr>
      <w:r>
        <w:rPr>
          <w:sz w:val="24"/>
          <w:szCs w:val="24"/>
        </w:rPr>
        <w:t xml:space="preserve">Total </w:t>
      </w:r>
      <w:r w:rsidR="00387BEA">
        <w:rPr>
          <w:sz w:val="24"/>
          <w:szCs w:val="24"/>
        </w:rPr>
        <w:t>C</w:t>
      </w:r>
      <w:r w:rsidR="00CE4952" w:rsidRPr="004E09DE">
        <w:rPr>
          <w:sz w:val="24"/>
          <w:szCs w:val="24"/>
        </w:rPr>
        <w:t>ompensa</w:t>
      </w:r>
      <w:r w:rsidR="00484639" w:rsidRPr="004E09DE">
        <w:rPr>
          <w:sz w:val="24"/>
          <w:szCs w:val="24"/>
        </w:rPr>
        <w:t xml:space="preserve">tion </w:t>
      </w:r>
    </w:p>
    <w:p w:rsidR="00387BEA" w:rsidRDefault="00387BEA" w:rsidP="004E09DE">
      <w:pPr>
        <w:pStyle w:val="ListParagraph"/>
        <w:numPr>
          <w:ilvl w:val="0"/>
          <w:numId w:val="26"/>
        </w:numPr>
        <w:jc w:val="both"/>
        <w:rPr>
          <w:sz w:val="24"/>
          <w:szCs w:val="24"/>
        </w:rPr>
      </w:pPr>
      <w:r>
        <w:rPr>
          <w:sz w:val="24"/>
          <w:szCs w:val="24"/>
        </w:rPr>
        <w:t>E</w:t>
      </w:r>
      <w:r w:rsidR="00484639" w:rsidRPr="004E09DE">
        <w:rPr>
          <w:sz w:val="24"/>
          <w:szCs w:val="24"/>
        </w:rPr>
        <w:t xml:space="preserve">mployee </w:t>
      </w:r>
      <w:r>
        <w:rPr>
          <w:sz w:val="24"/>
          <w:szCs w:val="24"/>
        </w:rPr>
        <w:t>D</w:t>
      </w:r>
      <w:r w:rsidR="00484639" w:rsidRPr="004E09DE">
        <w:rPr>
          <w:sz w:val="24"/>
          <w:szCs w:val="24"/>
        </w:rPr>
        <w:t xml:space="preserve">emographics </w:t>
      </w:r>
    </w:p>
    <w:p w:rsidR="00387BEA" w:rsidRDefault="00387BEA" w:rsidP="004E09DE">
      <w:pPr>
        <w:pStyle w:val="ListParagraph"/>
        <w:numPr>
          <w:ilvl w:val="0"/>
          <w:numId w:val="26"/>
        </w:numPr>
        <w:jc w:val="both"/>
        <w:rPr>
          <w:sz w:val="24"/>
          <w:szCs w:val="24"/>
        </w:rPr>
      </w:pPr>
      <w:r>
        <w:rPr>
          <w:sz w:val="24"/>
          <w:szCs w:val="24"/>
        </w:rPr>
        <w:t>O</w:t>
      </w:r>
      <w:r w:rsidR="00484639" w:rsidRPr="004E09DE">
        <w:rPr>
          <w:sz w:val="24"/>
          <w:szCs w:val="24"/>
        </w:rPr>
        <w:t>n-</w:t>
      </w:r>
      <w:r>
        <w:rPr>
          <w:sz w:val="24"/>
          <w:szCs w:val="24"/>
        </w:rPr>
        <w:t>B</w:t>
      </w:r>
      <w:r w:rsidR="00CE4952" w:rsidRPr="004E09DE">
        <w:rPr>
          <w:sz w:val="24"/>
          <w:szCs w:val="24"/>
        </w:rPr>
        <w:t xml:space="preserve">oarding </w:t>
      </w:r>
    </w:p>
    <w:p w:rsidR="00387BEA" w:rsidRDefault="00387BEA" w:rsidP="004E09DE">
      <w:pPr>
        <w:pStyle w:val="ListParagraph"/>
        <w:numPr>
          <w:ilvl w:val="0"/>
          <w:numId w:val="26"/>
        </w:numPr>
        <w:jc w:val="both"/>
        <w:rPr>
          <w:sz w:val="24"/>
          <w:szCs w:val="24"/>
        </w:rPr>
      </w:pPr>
      <w:r>
        <w:rPr>
          <w:sz w:val="24"/>
          <w:szCs w:val="24"/>
        </w:rPr>
        <w:t>B</w:t>
      </w:r>
      <w:r w:rsidR="00CE4952" w:rsidRPr="004E09DE">
        <w:rPr>
          <w:sz w:val="24"/>
          <w:szCs w:val="24"/>
        </w:rPr>
        <w:t xml:space="preserve">enefits </w:t>
      </w:r>
      <w:r w:rsidR="00212449">
        <w:rPr>
          <w:sz w:val="24"/>
          <w:szCs w:val="24"/>
        </w:rPr>
        <w:t>Administration</w:t>
      </w:r>
    </w:p>
    <w:p w:rsidR="00387BEA" w:rsidRDefault="00387BEA" w:rsidP="004E09DE">
      <w:pPr>
        <w:pStyle w:val="ListParagraph"/>
        <w:numPr>
          <w:ilvl w:val="0"/>
          <w:numId w:val="26"/>
        </w:numPr>
        <w:jc w:val="both"/>
        <w:rPr>
          <w:sz w:val="24"/>
          <w:szCs w:val="24"/>
        </w:rPr>
      </w:pPr>
      <w:r>
        <w:rPr>
          <w:sz w:val="24"/>
          <w:szCs w:val="24"/>
        </w:rPr>
        <w:t>P</w:t>
      </w:r>
      <w:r w:rsidR="00CE4952" w:rsidRPr="004E09DE">
        <w:rPr>
          <w:sz w:val="24"/>
          <w:szCs w:val="24"/>
        </w:rPr>
        <w:t xml:space="preserve">osition </w:t>
      </w:r>
      <w:r>
        <w:rPr>
          <w:sz w:val="24"/>
          <w:szCs w:val="24"/>
        </w:rPr>
        <w:t>M</w:t>
      </w:r>
      <w:r w:rsidR="00CE4952" w:rsidRPr="004E09DE">
        <w:rPr>
          <w:sz w:val="24"/>
          <w:szCs w:val="24"/>
        </w:rPr>
        <w:t xml:space="preserve">anagement </w:t>
      </w:r>
    </w:p>
    <w:p w:rsidR="00387BEA" w:rsidRDefault="00387BEA" w:rsidP="004E09DE">
      <w:pPr>
        <w:pStyle w:val="ListParagraph"/>
        <w:numPr>
          <w:ilvl w:val="0"/>
          <w:numId w:val="26"/>
        </w:numPr>
        <w:jc w:val="both"/>
        <w:rPr>
          <w:sz w:val="24"/>
          <w:szCs w:val="24"/>
        </w:rPr>
      </w:pPr>
      <w:r>
        <w:rPr>
          <w:sz w:val="24"/>
          <w:szCs w:val="24"/>
        </w:rPr>
        <w:t>R</w:t>
      </w:r>
      <w:r w:rsidR="00CE4952" w:rsidRPr="004E09DE">
        <w:rPr>
          <w:sz w:val="24"/>
          <w:szCs w:val="24"/>
        </w:rPr>
        <w:t xml:space="preserve">ecruitment </w:t>
      </w:r>
    </w:p>
    <w:p w:rsidR="00387BEA" w:rsidRDefault="00387BEA" w:rsidP="004E09DE">
      <w:pPr>
        <w:pStyle w:val="ListParagraph"/>
        <w:numPr>
          <w:ilvl w:val="0"/>
          <w:numId w:val="26"/>
        </w:numPr>
        <w:jc w:val="both"/>
        <w:rPr>
          <w:sz w:val="24"/>
          <w:szCs w:val="24"/>
        </w:rPr>
      </w:pPr>
      <w:r>
        <w:rPr>
          <w:sz w:val="24"/>
          <w:szCs w:val="24"/>
        </w:rPr>
        <w:t>E</w:t>
      </w:r>
      <w:r w:rsidR="00CE4952" w:rsidRPr="004E09DE">
        <w:rPr>
          <w:sz w:val="24"/>
          <w:szCs w:val="24"/>
        </w:rPr>
        <w:t xml:space="preserve">mployee </w:t>
      </w:r>
      <w:r>
        <w:rPr>
          <w:sz w:val="24"/>
          <w:szCs w:val="24"/>
        </w:rPr>
        <w:t>S</w:t>
      </w:r>
      <w:r w:rsidR="00CE4952" w:rsidRPr="004E09DE">
        <w:rPr>
          <w:sz w:val="24"/>
          <w:szCs w:val="24"/>
        </w:rPr>
        <w:t>elf-</w:t>
      </w:r>
      <w:r>
        <w:rPr>
          <w:sz w:val="24"/>
          <w:szCs w:val="24"/>
        </w:rPr>
        <w:t>S</w:t>
      </w:r>
      <w:r w:rsidR="00CE4952" w:rsidRPr="004E09DE">
        <w:rPr>
          <w:sz w:val="24"/>
          <w:szCs w:val="24"/>
        </w:rPr>
        <w:t xml:space="preserve">ervice </w:t>
      </w:r>
    </w:p>
    <w:p w:rsidR="00387BEA" w:rsidRDefault="00CE4952" w:rsidP="004E09DE">
      <w:pPr>
        <w:pStyle w:val="ListParagraph"/>
        <w:numPr>
          <w:ilvl w:val="0"/>
          <w:numId w:val="26"/>
        </w:numPr>
        <w:jc w:val="both"/>
        <w:rPr>
          <w:sz w:val="24"/>
          <w:szCs w:val="24"/>
        </w:rPr>
      </w:pPr>
      <w:r w:rsidRPr="004E09DE">
        <w:rPr>
          <w:sz w:val="24"/>
          <w:szCs w:val="24"/>
        </w:rPr>
        <w:t xml:space="preserve">FMLA and </w:t>
      </w:r>
      <w:r w:rsidR="00387BEA">
        <w:rPr>
          <w:sz w:val="24"/>
          <w:szCs w:val="24"/>
        </w:rPr>
        <w:t>O</w:t>
      </w:r>
      <w:r w:rsidRPr="004E09DE">
        <w:rPr>
          <w:sz w:val="24"/>
          <w:szCs w:val="24"/>
        </w:rPr>
        <w:t xml:space="preserve">ther </w:t>
      </w:r>
      <w:r w:rsidR="00387BEA">
        <w:rPr>
          <w:sz w:val="24"/>
          <w:szCs w:val="24"/>
        </w:rPr>
        <w:t>L</w:t>
      </w:r>
      <w:r w:rsidRPr="004E09DE">
        <w:rPr>
          <w:sz w:val="24"/>
          <w:szCs w:val="24"/>
        </w:rPr>
        <w:t xml:space="preserve">eaves of </w:t>
      </w:r>
      <w:r w:rsidR="00387BEA">
        <w:rPr>
          <w:sz w:val="24"/>
          <w:szCs w:val="24"/>
        </w:rPr>
        <w:t>A</w:t>
      </w:r>
      <w:r w:rsidRPr="004E09DE">
        <w:rPr>
          <w:sz w:val="24"/>
          <w:szCs w:val="24"/>
        </w:rPr>
        <w:t xml:space="preserve">bsence </w:t>
      </w:r>
    </w:p>
    <w:p w:rsidR="00387BEA" w:rsidRDefault="00387BEA" w:rsidP="004E09DE">
      <w:pPr>
        <w:pStyle w:val="ListParagraph"/>
        <w:numPr>
          <w:ilvl w:val="0"/>
          <w:numId w:val="26"/>
        </w:numPr>
        <w:jc w:val="both"/>
        <w:rPr>
          <w:sz w:val="24"/>
          <w:szCs w:val="24"/>
        </w:rPr>
      </w:pPr>
      <w:r>
        <w:rPr>
          <w:sz w:val="24"/>
          <w:szCs w:val="24"/>
        </w:rPr>
        <w:t>R</w:t>
      </w:r>
      <w:r w:rsidR="00CE4952" w:rsidRPr="004E09DE">
        <w:rPr>
          <w:sz w:val="24"/>
          <w:szCs w:val="24"/>
        </w:rPr>
        <w:t xml:space="preserve">etirement/ </w:t>
      </w:r>
      <w:r>
        <w:rPr>
          <w:sz w:val="24"/>
          <w:szCs w:val="24"/>
        </w:rPr>
        <w:t>S</w:t>
      </w:r>
      <w:r w:rsidR="00CE4952" w:rsidRPr="004E09DE">
        <w:rPr>
          <w:sz w:val="24"/>
          <w:szCs w:val="24"/>
        </w:rPr>
        <w:t>eparation</w:t>
      </w:r>
    </w:p>
    <w:p w:rsidR="00387BEA" w:rsidRDefault="00387BEA" w:rsidP="004E09DE">
      <w:pPr>
        <w:pStyle w:val="ListParagraph"/>
        <w:numPr>
          <w:ilvl w:val="0"/>
          <w:numId w:val="26"/>
        </w:numPr>
        <w:jc w:val="both"/>
        <w:rPr>
          <w:sz w:val="24"/>
          <w:szCs w:val="24"/>
        </w:rPr>
      </w:pPr>
      <w:r>
        <w:rPr>
          <w:sz w:val="24"/>
          <w:szCs w:val="24"/>
        </w:rPr>
        <w:t>P</w:t>
      </w:r>
      <w:r w:rsidR="00CE4952" w:rsidRPr="004E09DE">
        <w:rPr>
          <w:sz w:val="24"/>
          <w:szCs w:val="24"/>
        </w:rPr>
        <w:t xml:space="preserve">rofessional </w:t>
      </w:r>
      <w:r>
        <w:rPr>
          <w:sz w:val="24"/>
          <w:szCs w:val="24"/>
        </w:rPr>
        <w:t>D</w:t>
      </w:r>
      <w:r w:rsidR="00CE4952" w:rsidRPr="004E09DE">
        <w:rPr>
          <w:sz w:val="24"/>
          <w:szCs w:val="24"/>
        </w:rPr>
        <w:t xml:space="preserve">evelopment </w:t>
      </w:r>
      <w:r>
        <w:rPr>
          <w:sz w:val="24"/>
          <w:szCs w:val="24"/>
        </w:rPr>
        <w:t>T</w:t>
      </w:r>
      <w:r w:rsidR="00CE4952" w:rsidRPr="004E09DE">
        <w:rPr>
          <w:sz w:val="24"/>
          <w:szCs w:val="24"/>
        </w:rPr>
        <w:t>racking</w:t>
      </w:r>
    </w:p>
    <w:p w:rsidR="0077182F" w:rsidRPr="004E09DE" w:rsidRDefault="00387BEA" w:rsidP="004E09DE">
      <w:pPr>
        <w:pStyle w:val="ListParagraph"/>
        <w:numPr>
          <w:ilvl w:val="0"/>
          <w:numId w:val="26"/>
        </w:numPr>
        <w:jc w:val="both"/>
        <w:rPr>
          <w:sz w:val="24"/>
          <w:szCs w:val="24"/>
        </w:rPr>
      </w:pPr>
      <w:r>
        <w:rPr>
          <w:sz w:val="24"/>
          <w:szCs w:val="24"/>
        </w:rPr>
        <w:t>T</w:t>
      </w:r>
      <w:r w:rsidR="00CE4952" w:rsidRPr="004E09DE">
        <w:rPr>
          <w:sz w:val="24"/>
          <w:szCs w:val="24"/>
        </w:rPr>
        <w:t xml:space="preserve">ime and </w:t>
      </w:r>
      <w:r>
        <w:rPr>
          <w:sz w:val="24"/>
          <w:szCs w:val="24"/>
        </w:rPr>
        <w:t>A</w:t>
      </w:r>
      <w:r w:rsidR="00CE4952" w:rsidRPr="004E09DE">
        <w:rPr>
          <w:sz w:val="24"/>
          <w:szCs w:val="24"/>
        </w:rPr>
        <w:t>ttendance.</w:t>
      </w:r>
    </w:p>
    <w:p w:rsidR="0077182F" w:rsidRDefault="0077182F" w:rsidP="00FD79CB">
      <w:pPr>
        <w:ind w:left="0"/>
        <w:jc w:val="both"/>
        <w:rPr>
          <w:rFonts w:asciiTheme="minorHAnsi" w:hAnsiTheme="minorHAnsi"/>
          <w:sz w:val="24"/>
          <w:szCs w:val="24"/>
        </w:rPr>
      </w:pPr>
    </w:p>
    <w:p w:rsidR="00387BEA" w:rsidRDefault="0077182F" w:rsidP="00FD79CB">
      <w:pPr>
        <w:ind w:left="0"/>
        <w:jc w:val="both"/>
        <w:rPr>
          <w:rFonts w:asciiTheme="minorHAnsi" w:hAnsiTheme="minorHAnsi"/>
          <w:sz w:val="24"/>
          <w:szCs w:val="24"/>
        </w:rPr>
      </w:pPr>
      <w:r>
        <w:rPr>
          <w:rFonts w:asciiTheme="minorHAnsi" w:hAnsiTheme="minorHAnsi"/>
          <w:sz w:val="24"/>
          <w:szCs w:val="24"/>
        </w:rPr>
        <w:t>Breakthrough also seeks proposals for a financial package that will allow eas</w:t>
      </w:r>
      <w:r w:rsidR="006139D9">
        <w:rPr>
          <w:rFonts w:asciiTheme="minorHAnsi" w:hAnsiTheme="minorHAnsi"/>
          <w:sz w:val="24"/>
          <w:szCs w:val="24"/>
        </w:rPr>
        <w:t xml:space="preserve">y financial management of </w:t>
      </w:r>
      <w:r w:rsidR="00F754B1">
        <w:rPr>
          <w:rFonts w:asciiTheme="minorHAnsi" w:hAnsiTheme="minorHAnsi"/>
          <w:sz w:val="24"/>
          <w:szCs w:val="24"/>
        </w:rPr>
        <w:t>its</w:t>
      </w:r>
      <w:r>
        <w:rPr>
          <w:rFonts w:asciiTheme="minorHAnsi" w:hAnsiTheme="minorHAnsi"/>
          <w:sz w:val="24"/>
          <w:szCs w:val="24"/>
        </w:rPr>
        <w:t xml:space="preserve"> school entities, Friends of Breakth</w:t>
      </w:r>
      <w:r w:rsidR="004727B3">
        <w:rPr>
          <w:rFonts w:asciiTheme="minorHAnsi" w:hAnsiTheme="minorHAnsi"/>
          <w:sz w:val="24"/>
          <w:szCs w:val="24"/>
        </w:rPr>
        <w:t>r</w:t>
      </w:r>
      <w:r>
        <w:rPr>
          <w:rFonts w:asciiTheme="minorHAnsi" w:hAnsiTheme="minorHAnsi"/>
          <w:sz w:val="24"/>
          <w:szCs w:val="24"/>
        </w:rPr>
        <w:t xml:space="preserve">ough (fundraising organization) and Breakthrough </w:t>
      </w:r>
      <w:r w:rsidR="006139D9">
        <w:rPr>
          <w:rFonts w:asciiTheme="minorHAnsi" w:hAnsiTheme="minorHAnsi"/>
          <w:sz w:val="24"/>
          <w:szCs w:val="24"/>
        </w:rPr>
        <w:t>Charter Schools (</w:t>
      </w:r>
      <w:r>
        <w:rPr>
          <w:rFonts w:asciiTheme="minorHAnsi" w:hAnsiTheme="minorHAnsi"/>
          <w:sz w:val="24"/>
          <w:szCs w:val="24"/>
        </w:rPr>
        <w:t>administrative offices.</w:t>
      </w:r>
      <w:r w:rsidR="006139D9">
        <w:rPr>
          <w:rFonts w:asciiTheme="minorHAnsi" w:hAnsiTheme="minorHAnsi"/>
          <w:sz w:val="24"/>
          <w:szCs w:val="24"/>
        </w:rPr>
        <w:t>)</w:t>
      </w:r>
      <w:r>
        <w:rPr>
          <w:rFonts w:asciiTheme="minorHAnsi" w:hAnsiTheme="minorHAnsi"/>
          <w:sz w:val="24"/>
          <w:szCs w:val="24"/>
        </w:rPr>
        <w:t xml:space="preserve">  The system must support</w:t>
      </w:r>
      <w:r w:rsidR="00387BEA">
        <w:rPr>
          <w:rFonts w:asciiTheme="minorHAnsi" w:hAnsiTheme="minorHAnsi"/>
          <w:sz w:val="24"/>
          <w:szCs w:val="24"/>
        </w:rPr>
        <w:t>:</w:t>
      </w:r>
    </w:p>
    <w:p w:rsidR="00387BEA" w:rsidRPr="004E09DE" w:rsidRDefault="00387BEA" w:rsidP="004E09DE">
      <w:pPr>
        <w:pStyle w:val="ListParagraph"/>
        <w:numPr>
          <w:ilvl w:val="0"/>
          <w:numId w:val="27"/>
        </w:numPr>
        <w:jc w:val="both"/>
      </w:pPr>
      <w:r>
        <w:rPr>
          <w:sz w:val="24"/>
          <w:szCs w:val="24"/>
        </w:rPr>
        <w:t>B</w:t>
      </w:r>
      <w:r w:rsidR="0077182F" w:rsidRPr="004E09DE">
        <w:rPr>
          <w:sz w:val="24"/>
          <w:szCs w:val="24"/>
        </w:rPr>
        <w:t xml:space="preserve">oth </w:t>
      </w:r>
      <w:r>
        <w:rPr>
          <w:sz w:val="24"/>
          <w:szCs w:val="24"/>
        </w:rPr>
        <w:t>C</w:t>
      </w:r>
      <w:r w:rsidR="0077182F" w:rsidRPr="004E09DE">
        <w:rPr>
          <w:sz w:val="24"/>
          <w:szCs w:val="24"/>
        </w:rPr>
        <w:t xml:space="preserve">ash and </w:t>
      </w:r>
      <w:r>
        <w:rPr>
          <w:sz w:val="24"/>
          <w:szCs w:val="24"/>
        </w:rPr>
        <w:t>A</w:t>
      </w:r>
      <w:r w:rsidR="0077182F" w:rsidRPr="004E09DE">
        <w:rPr>
          <w:sz w:val="24"/>
          <w:szCs w:val="24"/>
        </w:rPr>
        <w:t xml:space="preserve">ccrual </w:t>
      </w:r>
      <w:r>
        <w:rPr>
          <w:sz w:val="24"/>
          <w:szCs w:val="24"/>
        </w:rPr>
        <w:t>Ba</w:t>
      </w:r>
      <w:r w:rsidR="0077182F" w:rsidRPr="004E09DE">
        <w:rPr>
          <w:sz w:val="24"/>
          <w:szCs w:val="24"/>
        </w:rPr>
        <w:t xml:space="preserve">sed </w:t>
      </w:r>
      <w:r>
        <w:rPr>
          <w:sz w:val="24"/>
          <w:szCs w:val="24"/>
        </w:rPr>
        <w:t>A</w:t>
      </w:r>
      <w:r w:rsidR="0077182F" w:rsidRPr="004E09DE">
        <w:rPr>
          <w:sz w:val="24"/>
          <w:szCs w:val="24"/>
        </w:rPr>
        <w:t>ccounting</w:t>
      </w:r>
    </w:p>
    <w:p w:rsidR="00387BEA" w:rsidRPr="004E09DE" w:rsidRDefault="00387BEA" w:rsidP="004E09DE">
      <w:pPr>
        <w:pStyle w:val="ListParagraph"/>
        <w:numPr>
          <w:ilvl w:val="0"/>
          <w:numId w:val="27"/>
        </w:numPr>
        <w:jc w:val="both"/>
      </w:pPr>
      <w:r>
        <w:rPr>
          <w:sz w:val="24"/>
          <w:szCs w:val="24"/>
        </w:rPr>
        <w:t>A</w:t>
      </w:r>
      <w:r w:rsidR="0077182F" w:rsidRPr="004E09DE">
        <w:rPr>
          <w:sz w:val="24"/>
          <w:szCs w:val="24"/>
        </w:rPr>
        <w:t xml:space="preserve">bility to </w:t>
      </w:r>
      <w:r>
        <w:rPr>
          <w:sz w:val="24"/>
          <w:szCs w:val="24"/>
        </w:rPr>
        <w:t>M</w:t>
      </w:r>
      <w:r w:rsidR="0077182F" w:rsidRPr="004E09DE">
        <w:rPr>
          <w:sz w:val="24"/>
          <w:szCs w:val="24"/>
        </w:rPr>
        <w:t xml:space="preserve">anage </w:t>
      </w:r>
      <w:r>
        <w:rPr>
          <w:sz w:val="24"/>
          <w:szCs w:val="24"/>
        </w:rPr>
        <w:t>M</w:t>
      </w:r>
      <w:r w:rsidR="0077182F" w:rsidRPr="004E09DE">
        <w:rPr>
          <w:sz w:val="24"/>
          <w:szCs w:val="24"/>
        </w:rPr>
        <w:t xml:space="preserve">ultiple </w:t>
      </w:r>
      <w:r>
        <w:rPr>
          <w:sz w:val="24"/>
          <w:szCs w:val="24"/>
        </w:rPr>
        <w:t>E</w:t>
      </w:r>
      <w:r w:rsidR="0077182F" w:rsidRPr="004E09DE">
        <w:rPr>
          <w:sz w:val="24"/>
          <w:szCs w:val="24"/>
        </w:rPr>
        <w:t xml:space="preserve">ntities </w:t>
      </w:r>
      <w:r>
        <w:rPr>
          <w:sz w:val="24"/>
          <w:szCs w:val="24"/>
        </w:rPr>
        <w:t>U</w:t>
      </w:r>
      <w:r w:rsidR="0077182F" w:rsidRPr="004E09DE">
        <w:rPr>
          <w:sz w:val="24"/>
          <w:szCs w:val="24"/>
        </w:rPr>
        <w:t xml:space="preserve">nder </w:t>
      </w:r>
      <w:r>
        <w:rPr>
          <w:sz w:val="24"/>
          <w:szCs w:val="24"/>
        </w:rPr>
        <w:t>O</w:t>
      </w:r>
      <w:r w:rsidR="0077182F" w:rsidRPr="004E09DE">
        <w:rPr>
          <w:sz w:val="24"/>
          <w:szCs w:val="24"/>
        </w:rPr>
        <w:t xml:space="preserve">ne </w:t>
      </w:r>
      <w:r>
        <w:rPr>
          <w:sz w:val="24"/>
          <w:szCs w:val="24"/>
        </w:rPr>
        <w:t>N</w:t>
      </w:r>
      <w:r w:rsidR="0077182F" w:rsidRPr="004E09DE">
        <w:rPr>
          <w:sz w:val="24"/>
          <w:szCs w:val="24"/>
        </w:rPr>
        <w:t xml:space="preserve">etwork </w:t>
      </w:r>
    </w:p>
    <w:p w:rsidR="00387BEA" w:rsidRPr="004E09DE" w:rsidRDefault="00387BEA" w:rsidP="004E09DE">
      <w:pPr>
        <w:pStyle w:val="ListParagraph"/>
        <w:numPr>
          <w:ilvl w:val="0"/>
          <w:numId w:val="27"/>
        </w:numPr>
        <w:jc w:val="both"/>
      </w:pPr>
      <w:r>
        <w:rPr>
          <w:sz w:val="24"/>
          <w:szCs w:val="24"/>
        </w:rPr>
        <w:t>S</w:t>
      </w:r>
      <w:r w:rsidR="0077182F" w:rsidRPr="004E09DE">
        <w:rPr>
          <w:sz w:val="24"/>
          <w:szCs w:val="24"/>
        </w:rPr>
        <w:t xml:space="preserve">ophisticated </w:t>
      </w:r>
      <w:r>
        <w:rPr>
          <w:sz w:val="24"/>
          <w:szCs w:val="24"/>
        </w:rPr>
        <w:t>C</w:t>
      </w:r>
      <w:r w:rsidR="0077182F" w:rsidRPr="004E09DE">
        <w:rPr>
          <w:sz w:val="24"/>
          <w:szCs w:val="24"/>
        </w:rPr>
        <w:t xml:space="preserve">oding </w:t>
      </w:r>
    </w:p>
    <w:p w:rsidR="00387BEA" w:rsidRPr="004E09DE" w:rsidRDefault="00387BEA" w:rsidP="004E09DE">
      <w:pPr>
        <w:pStyle w:val="ListParagraph"/>
        <w:numPr>
          <w:ilvl w:val="0"/>
          <w:numId w:val="27"/>
        </w:numPr>
        <w:jc w:val="both"/>
      </w:pPr>
      <w:r>
        <w:rPr>
          <w:sz w:val="24"/>
          <w:szCs w:val="24"/>
        </w:rPr>
        <w:t>B</w:t>
      </w:r>
      <w:r w:rsidR="0077182F" w:rsidRPr="004E09DE">
        <w:rPr>
          <w:sz w:val="24"/>
          <w:szCs w:val="24"/>
        </w:rPr>
        <w:t xml:space="preserve">udgeting </w:t>
      </w:r>
    </w:p>
    <w:p w:rsidR="00387BEA" w:rsidRPr="004E09DE" w:rsidRDefault="00387BEA" w:rsidP="004E09DE">
      <w:pPr>
        <w:pStyle w:val="ListParagraph"/>
        <w:numPr>
          <w:ilvl w:val="0"/>
          <w:numId w:val="27"/>
        </w:numPr>
        <w:jc w:val="both"/>
      </w:pPr>
      <w:r>
        <w:rPr>
          <w:sz w:val="24"/>
          <w:szCs w:val="24"/>
        </w:rPr>
        <w:t>F</w:t>
      </w:r>
      <w:r w:rsidR="0077182F" w:rsidRPr="004E09DE">
        <w:rPr>
          <w:sz w:val="24"/>
          <w:szCs w:val="24"/>
        </w:rPr>
        <w:t>orecasting</w:t>
      </w:r>
    </w:p>
    <w:p w:rsidR="00387BEA" w:rsidRPr="004E09DE" w:rsidRDefault="00387BEA" w:rsidP="004E09DE">
      <w:pPr>
        <w:pStyle w:val="ListParagraph"/>
        <w:numPr>
          <w:ilvl w:val="0"/>
          <w:numId w:val="27"/>
        </w:numPr>
        <w:jc w:val="both"/>
      </w:pPr>
      <w:r>
        <w:rPr>
          <w:sz w:val="24"/>
          <w:szCs w:val="24"/>
        </w:rPr>
        <w:t>R</w:t>
      </w:r>
      <w:r w:rsidR="0077182F" w:rsidRPr="004E09DE">
        <w:rPr>
          <w:sz w:val="24"/>
          <w:szCs w:val="24"/>
        </w:rPr>
        <w:t xml:space="preserve">eporting </w:t>
      </w:r>
      <w:r>
        <w:rPr>
          <w:sz w:val="24"/>
          <w:szCs w:val="24"/>
        </w:rPr>
        <w:t>T</w:t>
      </w:r>
      <w:r w:rsidR="0077182F" w:rsidRPr="004E09DE">
        <w:rPr>
          <w:sz w:val="24"/>
          <w:szCs w:val="24"/>
        </w:rPr>
        <w:t xml:space="preserve">ools  </w:t>
      </w:r>
      <w:r w:rsidR="0012701C" w:rsidRPr="004E09DE">
        <w:rPr>
          <w:sz w:val="24"/>
          <w:szCs w:val="24"/>
        </w:rPr>
        <w:t xml:space="preserve"> </w:t>
      </w:r>
    </w:p>
    <w:p w:rsidR="00387BEA" w:rsidRPr="004E09DE" w:rsidRDefault="00387BEA" w:rsidP="004E09DE">
      <w:pPr>
        <w:pStyle w:val="ListParagraph"/>
        <w:numPr>
          <w:ilvl w:val="0"/>
          <w:numId w:val="27"/>
        </w:numPr>
        <w:jc w:val="both"/>
      </w:pPr>
      <w:r>
        <w:rPr>
          <w:sz w:val="24"/>
          <w:szCs w:val="24"/>
        </w:rPr>
        <w:t>A</w:t>
      </w:r>
      <w:r w:rsidR="00C35AA4" w:rsidRPr="004E09DE">
        <w:rPr>
          <w:sz w:val="24"/>
          <w:szCs w:val="24"/>
        </w:rPr>
        <w:t xml:space="preserve">utomated </w:t>
      </w:r>
      <w:r>
        <w:rPr>
          <w:sz w:val="24"/>
          <w:szCs w:val="24"/>
        </w:rPr>
        <w:t>P</w:t>
      </w:r>
      <w:r w:rsidR="00C35AA4" w:rsidRPr="004E09DE">
        <w:rPr>
          <w:sz w:val="24"/>
          <w:szCs w:val="24"/>
        </w:rPr>
        <w:t xml:space="preserve">ayables </w:t>
      </w:r>
      <w:r>
        <w:rPr>
          <w:sz w:val="24"/>
          <w:szCs w:val="24"/>
        </w:rPr>
        <w:t>P</w:t>
      </w:r>
      <w:r w:rsidR="00C35AA4" w:rsidRPr="004E09DE">
        <w:rPr>
          <w:sz w:val="24"/>
          <w:szCs w:val="24"/>
        </w:rPr>
        <w:t xml:space="preserve">rocess </w:t>
      </w:r>
      <w:r>
        <w:rPr>
          <w:sz w:val="24"/>
          <w:szCs w:val="24"/>
        </w:rPr>
        <w:t>I</w:t>
      </w:r>
      <w:r w:rsidR="00C35AA4" w:rsidRPr="004E09DE">
        <w:rPr>
          <w:sz w:val="24"/>
          <w:szCs w:val="24"/>
        </w:rPr>
        <w:t xml:space="preserve">ncluding Requisition Approval, Invoice Coding and Utilities.  </w:t>
      </w:r>
    </w:p>
    <w:p w:rsidR="00387BEA" w:rsidRPr="00DC7448" w:rsidRDefault="00387BEA" w:rsidP="004E09DE">
      <w:pPr>
        <w:ind w:left="60"/>
        <w:jc w:val="both"/>
        <w:rPr>
          <w:rFonts w:asciiTheme="minorHAnsi" w:hAnsiTheme="minorHAnsi"/>
        </w:rPr>
      </w:pPr>
    </w:p>
    <w:p w:rsidR="006E17F0" w:rsidRPr="00387BEA" w:rsidRDefault="006139D9" w:rsidP="004E09DE">
      <w:pPr>
        <w:ind w:left="60"/>
        <w:jc w:val="both"/>
      </w:pPr>
      <w:r w:rsidRPr="00DC7448">
        <w:rPr>
          <w:rFonts w:asciiTheme="minorHAnsi" w:hAnsiTheme="minorHAnsi"/>
          <w:sz w:val="24"/>
          <w:szCs w:val="24"/>
        </w:rPr>
        <w:t>BCS currently uses QuickBooks for fiscal management and ADP for payroll processing</w:t>
      </w:r>
      <w:r w:rsidRPr="004E09DE">
        <w:rPr>
          <w:sz w:val="24"/>
          <w:szCs w:val="24"/>
        </w:rPr>
        <w:t xml:space="preserve">.  </w:t>
      </w:r>
    </w:p>
    <w:p w:rsidR="006E17F0" w:rsidRPr="00C35AA4" w:rsidRDefault="006E17F0" w:rsidP="00C35AA4">
      <w:pPr>
        <w:ind w:left="0"/>
        <w:jc w:val="both"/>
        <w:rPr>
          <w:rFonts w:asciiTheme="minorHAnsi" w:hAnsiTheme="minorHAnsi"/>
          <w:sz w:val="24"/>
          <w:szCs w:val="24"/>
        </w:rPr>
      </w:pPr>
    </w:p>
    <w:p w:rsidR="00A00044" w:rsidRDefault="00C35AA4" w:rsidP="00C35AA4">
      <w:pPr>
        <w:ind w:left="0"/>
        <w:jc w:val="both"/>
        <w:rPr>
          <w:rFonts w:asciiTheme="minorHAnsi" w:hAnsiTheme="minorHAnsi"/>
          <w:sz w:val="24"/>
          <w:szCs w:val="24"/>
        </w:rPr>
      </w:pPr>
      <w:r w:rsidRPr="00C35AA4">
        <w:rPr>
          <w:rFonts w:asciiTheme="minorHAnsi" w:hAnsiTheme="minorHAnsi"/>
          <w:sz w:val="24"/>
          <w:szCs w:val="24"/>
        </w:rPr>
        <w:lastRenderedPageBreak/>
        <w:t>This solicitation is specifically seeking a fully developed suite of application software which is demonstrable and currently in use in comparable educational settings.  That is, there should be a minimal amount of software development and customization required to meet these specifications.</w:t>
      </w:r>
      <w:r w:rsidR="00A00044">
        <w:rPr>
          <w:rFonts w:asciiTheme="minorHAnsi" w:hAnsiTheme="minorHAnsi"/>
          <w:sz w:val="24"/>
          <w:szCs w:val="24"/>
        </w:rPr>
        <w:t xml:space="preserve">  If </w:t>
      </w:r>
      <w:proofErr w:type="gramStart"/>
      <w:r w:rsidR="00A00044">
        <w:rPr>
          <w:rFonts w:asciiTheme="minorHAnsi" w:hAnsiTheme="minorHAnsi"/>
          <w:sz w:val="24"/>
          <w:szCs w:val="24"/>
        </w:rPr>
        <w:t>solution,</w:t>
      </w:r>
      <w:proofErr w:type="gramEnd"/>
      <w:r w:rsidR="00A00044">
        <w:rPr>
          <w:rFonts w:asciiTheme="minorHAnsi" w:hAnsiTheme="minorHAnsi"/>
          <w:sz w:val="24"/>
          <w:szCs w:val="24"/>
        </w:rPr>
        <w:t xml:space="preserve"> does not include both Fiscal and HR capabilities, it should include an API or other methods of integrating with 3</w:t>
      </w:r>
      <w:r w:rsidR="00A00044" w:rsidRPr="004E09DE">
        <w:rPr>
          <w:rFonts w:asciiTheme="minorHAnsi" w:hAnsiTheme="minorHAnsi"/>
          <w:sz w:val="24"/>
          <w:szCs w:val="24"/>
          <w:vertAlign w:val="superscript"/>
        </w:rPr>
        <w:t>rd</w:t>
      </w:r>
      <w:r w:rsidR="00A00044">
        <w:rPr>
          <w:rFonts w:asciiTheme="minorHAnsi" w:hAnsiTheme="minorHAnsi"/>
          <w:sz w:val="24"/>
          <w:szCs w:val="24"/>
        </w:rPr>
        <w:t xml:space="preserve"> party software.  For Example:</w:t>
      </w:r>
    </w:p>
    <w:p w:rsidR="00A00044" w:rsidRDefault="00A00044" w:rsidP="004E09DE">
      <w:pPr>
        <w:pStyle w:val="ListParagraph"/>
        <w:numPr>
          <w:ilvl w:val="0"/>
          <w:numId w:val="28"/>
        </w:numPr>
        <w:jc w:val="both"/>
        <w:rPr>
          <w:sz w:val="24"/>
          <w:szCs w:val="24"/>
        </w:rPr>
      </w:pPr>
      <w:r w:rsidRPr="004E09DE">
        <w:rPr>
          <w:sz w:val="24"/>
          <w:szCs w:val="24"/>
        </w:rPr>
        <w:t xml:space="preserve">Data, such as employee demographics, should only be entered once and synced between systems.  </w:t>
      </w:r>
    </w:p>
    <w:p w:rsidR="00C35AA4" w:rsidRPr="004E09DE" w:rsidRDefault="00A00044" w:rsidP="004E09DE">
      <w:pPr>
        <w:pStyle w:val="ListParagraph"/>
        <w:numPr>
          <w:ilvl w:val="0"/>
          <w:numId w:val="28"/>
        </w:numPr>
        <w:jc w:val="both"/>
        <w:rPr>
          <w:sz w:val="24"/>
          <w:szCs w:val="24"/>
        </w:rPr>
      </w:pPr>
      <w:r w:rsidRPr="004E09DE">
        <w:rPr>
          <w:sz w:val="24"/>
          <w:szCs w:val="24"/>
        </w:rPr>
        <w:t xml:space="preserve">A performance based raise, should be </w:t>
      </w:r>
      <w:r>
        <w:rPr>
          <w:sz w:val="24"/>
          <w:szCs w:val="24"/>
        </w:rPr>
        <w:t>awarded in the</w:t>
      </w:r>
      <w:r w:rsidRPr="00A00044">
        <w:rPr>
          <w:sz w:val="24"/>
          <w:szCs w:val="24"/>
        </w:rPr>
        <w:t xml:space="preserve"> HR system and carried over to </w:t>
      </w:r>
      <w:r w:rsidRPr="004E09DE">
        <w:rPr>
          <w:sz w:val="24"/>
          <w:szCs w:val="24"/>
        </w:rPr>
        <w:t>Fiscal</w:t>
      </w:r>
      <w:r>
        <w:rPr>
          <w:sz w:val="24"/>
          <w:szCs w:val="24"/>
        </w:rPr>
        <w:t xml:space="preserve"> for payroll and budgeting</w:t>
      </w:r>
      <w:r w:rsidRPr="004E09DE">
        <w:rPr>
          <w:sz w:val="24"/>
          <w:szCs w:val="24"/>
        </w:rPr>
        <w:t xml:space="preserve">.  </w:t>
      </w:r>
    </w:p>
    <w:p w:rsidR="00C35AA4" w:rsidRPr="00C35AA4" w:rsidRDefault="00C35AA4" w:rsidP="00C35AA4">
      <w:pPr>
        <w:ind w:left="0"/>
        <w:jc w:val="both"/>
        <w:rPr>
          <w:rFonts w:asciiTheme="minorHAnsi" w:hAnsiTheme="minorHAnsi"/>
          <w:sz w:val="24"/>
          <w:szCs w:val="24"/>
        </w:rPr>
      </w:pPr>
    </w:p>
    <w:p w:rsidR="00944986" w:rsidRPr="00C35AA4" w:rsidRDefault="00944986" w:rsidP="00C35AA4">
      <w:pPr>
        <w:ind w:left="0"/>
        <w:jc w:val="both"/>
        <w:rPr>
          <w:rFonts w:asciiTheme="minorHAnsi" w:hAnsiTheme="minorHAnsi"/>
          <w:sz w:val="24"/>
          <w:szCs w:val="24"/>
        </w:rPr>
      </w:pPr>
    </w:p>
    <w:p w:rsidR="00B551A7" w:rsidRPr="00944986" w:rsidRDefault="00B551A7" w:rsidP="00944986">
      <w:pPr>
        <w:pStyle w:val="Heading1"/>
        <w:numPr>
          <w:ilvl w:val="0"/>
          <w:numId w:val="25"/>
        </w:numPr>
        <w:rPr>
          <w:color w:val="7030A0"/>
        </w:rPr>
      </w:pPr>
      <w:bookmarkStart w:id="19" w:name="_Toc411856370"/>
      <w:r w:rsidRPr="00B8353A">
        <w:rPr>
          <w:color w:val="7030A0"/>
        </w:rPr>
        <w:t>Structure of RFP</w:t>
      </w:r>
      <w:bookmarkEnd w:id="19"/>
    </w:p>
    <w:p w:rsidR="00B551A7" w:rsidRPr="00B10F73" w:rsidRDefault="00B551A7" w:rsidP="00B551A7">
      <w:pPr>
        <w:ind w:left="0"/>
        <w:jc w:val="both"/>
        <w:rPr>
          <w:rFonts w:asciiTheme="minorHAnsi" w:hAnsiTheme="minorHAnsi"/>
          <w:b/>
          <w:color w:val="FF0000"/>
          <w:sz w:val="24"/>
          <w:szCs w:val="24"/>
        </w:rPr>
      </w:pPr>
      <w:r w:rsidRPr="004946BD">
        <w:rPr>
          <w:rFonts w:asciiTheme="minorHAnsi" w:hAnsiTheme="minorHAnsi"/>
          <w:b/>
          <w:color w:val="FF0000"/>
          <w:sz w:val="24"/>
          <w:szCs w:val="24"/>
        </w:rPr>
        <w:t>IMPORTANT! READ THIS NOW! Save and name your responses as follows:</w:t>
      </w:r>
    </w:p>
    <w:p w:rsidR="00B551A7" w:rsidRDefault="00B551A7" w:rsidP="003D3829">
      <w:pPr>
        <w:pStyle w:val="Normal2"/>
        <w:ind w:left="0"/>
        <w:jc w:val="both"/>
        <w:rPr>
          <w:rFonts w:asciiTheme="minorHAnsi" w:hAnsiTheme="minorHAnsi"/>
          <w:sz w:val="24"/>
          <w:szCs w:val="24"/>
        </w:rPr>
      </w:pPr>
      <w:proofErr w:type="spellStart"/>
      <w:r>
        <w:rPr>
          <w:rFonts w:asciiTheme="minorHAnsi" w:hAnsiTheme="minorHAnsi"/>
          <w:sz w:val="24"/>
          <w:szCs w:val="24"/>
        </w:rPr>
        <w:t>Breakthrough</w:t>
      </w:r>
      <w:r w:rsidRPr="004946BD">
        <w:rPr>
          <w:rFonts w:asciiTheme="minorHAnsi" w:hAnsiTheme="minorHAnsi"/>
          <w:sz w:val="24"/>
          <w:szCs w:val="24"/>
        </w:rPr>
        <w:t>_</w:t>
      </w:r>
      <w:r>
        <w:rPr>
          <w:rFonts w:asciiTheme="minorHAnsi" w:hAnsiTheme="minorHAnsi"/>
          <w:sz w:val="24"/>
          <w:szCs w:val="24"/>
        </w:rPr>
        <w:t>Fiscal_HR_RFP</w:t>
      </w:r>
      <w:proofErr w:type="spellEnd"/>
      <w:proofErr w:type="gramStart"/>
      <w:r w:rsidRPr="004946BD">
        <w:rPr>
          <w:rFonts w:asciiTheme="minorHAnsi" w:hAnsiTheme="minorHAnsi"/>
          <w:sz w:val="24"/>
          <w:szCs w:val="24"/>
        </w:rPr>
        <w:t>_</w:t>
      </w:r>
      <w:r w:rsidR="00142E1A">
        <w:rPr>
          <w:rFonts w:asciiTheme="minorHAnsi" w:hAnsiTheme="minorHAnsi"/>
          <w:sz w:val="24"/>
          <w:szCs w:val="24"/>
        </w:rPr>
        <w:t>(</w:t>
      </w:r>
      <w:proofErr w:type="gramEnd"/>
      <w:r w:rsidRPr="00B551A7">
        <w:rPr>
          <w:rFonts w:asciiTheme="minorHAnsi" w:hAnsiTheme="minorHAnsi"/>
          <w:i/>
          <w:sz w:val="24"/>
          <w:szCs w:val="24"/>
        </w:rPr>
        <w:t xml:space="preserve">insert your company name </w:t>
      </w:r>
      <w:proofErr w:type="spellStart"/>
      <w:r w:rsidRPr="00B551A7">
        <w:rPr>
          <w:rFonts w:asciiTheme="minorHAnsi" w:hAnsiTheme="minorHAnsi"/>
          <w:i/>
          <w:sz w:val="24"/>
          <w:szCs w:val="24"/>
        </w:rPr>
        <w:t>here_Date</w:t>
      </w:r>
      <w:proofErr w:type="spellEnd"/>
      <w:r>
        <w:rPr>
          <w:rFonts w:asciiTheme="minorHAnsi" w:hAnsiTheme="minorHAnsi"/>
          <w:sz w:val="24"/>
          <w:szCs w:val="24"/>
        </w:rPr>
        <w:t>.</w:t>
      </w:r>
      <w:r w:rsidR="00142E1A">
        <w:rPr>
          <w:rFonts w:asciiTheme="minorHAnsi" w:hAnsiTheme="minorHAnsi"/>
          <w:sz w:val="24"/>
          <w:szCs w:val="24"/>
        </w:rPr>
        <w:t>)</w:t>
      </w:r>
      <w:r>
        <w:rPr>
          <w:rFonts w:asciiTheme="minorHAnsi" w:hAnsiTheme="minorHAnsi"/>
          <w:sz w:val="24"/>
          <w:szCs w:val="24"/>
        </w:rPr>
        <w:t xml:space="preserve">  Please do the same with the Requirements Excel and email to </w:t>
      </w:r>
      <w:hyperlink r:id="rId13" w:history="1">
        <w:r w:rsidR="003D3829" w:rsidRPr="00225C2E">
          <w:rPr>
            <w:rStyle w:val="Hyperlink"/>
            <w:rFonts w:asciiTheme="minorHAnsi" w:hAnsiTheme="minorHAnsi" w:cs="Traditional Arabic"/>
            <w:sz w:val="24"/>
            <w:szCs w:val="24"/>
          </w:rPr>
          <w:t>FFernando@breakthroughschools.org</w:t>
        </w:r>
      </w:hyperlink>
      <w:r w:rsidR="003D3829">
        <w:rPr>
          <w:rFonts w:asciiTheme="minorHAnsi" w:hAnsiTheme="minorHAnsi"/>
          <w:sz w:val="24"/>
          <w:szCs w:val="24"/>
        </w:rPr>
        <w:t xml:space="preserve"> </w:t>
      </w:r>
      <w:r w:rsidR="00484639">
        <w:rPr>
          <w:rFonts w:asciiTheme="minorHAnsi" w:hAnsiTheme="minorHAnsi"/>
          <w:sz w:val="24"/>
          <w:szCs w:val="24"/>
        </w:rPr>
        <w:t xml:space="preserve">by February </w:t>
      </w:r>
      <w:r w:rsidR="00F60629">
        <w:rPr>
          <w:rFonts w:asciiTheme="minorHAnsi" w:hAnsiTheme="minorHAnsi"/>
          <w:sz w:val="24"/>
          <w:szCs w:val="24"/>
        </w:rPr>
        <w:t>23</w:t>
      </w:r>
      <w:r w:rsidR="00484639">
        <w:rPr>
          <w:rFonts w:asciiTheme="minorHAnsi" w:hAnsiTheme="minorHAnsi"/>
          <w:sz w:val="24"/>
          <w:szCs w:val="24"/>
        </w:rPr>
        <w:t>, 2015 no later than 1:00 PM EST</w:t>
      </w:r>
      <w:r>
        <w:rPr>
          <w:rFonts w:asciiTheme="minorHAnsi" w:hAnsiTheme="minorHAnsi"/>
          <w:sz w:val="24"/>
          <w:szCs w:val="24"/>
        </w:rPr>
        <w:t>.</w:t>
      </w:r>
    </w:p>
    <w:p w:rsidR="00B551A7" w:rsidRDefault="00B551A7" w:rsidP="00B551A7">
      <w:pPr>
        <w:ind w:left="0"/>
        <w:jc w:val="both"/>
        <w:rPr>
          <w:rFonts w:asciiTheme="minorHAnsi" w:hAnsiTheme="minorHAnsi"/>
          <w:sz w:val="24"/>
          <w:szCs w:val="24"/>
        </w:rPr>
      </w:pPr>
    </w:p>
    <w:p w:rsidR="00F340AA" w:rsidRDefault="00B551A7" w:rsidP="00B551A7">
      <w:pPr>
        <w:ind w:left="0"/>
        <w:jc w:val="both"/>
        <w:rPr>
          <w:rFonts w:asciiTheme="minorHAnsi" w:hAnsiTheme="minorHAnsi"/>
          <w:sz w:val="24"/>
          <w:szCs w:val="24"/>
        </w:rPr>
      </w:pPr>
      <w:r>
        <w:rPr>
          <w:rFonts w:asciiTheme="minorHAnsi" w:hAnsiTheme="minorHAnsi"/>
          <w:sz w:val="24"/>
          <w:szCs w:val="24"/>
        </w:rPr>
        <w:t>Several narrative questions are contained in this document.  Please try to keep your answers concise and use screen shots w</w:t>
      </w:r>
      <w:r w:rsidR="00037FA5">
        <w:rPr>
          <w:rFonts w:asciiTheme="minorHAnsi" w:hAnsiTheme="minorHAnsi"/>
          <w:sz w:val="24"/>
          <w:szCs w:val="24"/>
        </w:rPr>
        <w:t>h</w:t>
      </w:r>
      <w:r>
        <w:rPr>
          <w:rFonts w:asciiTheme="minorHAnsi" w:hAnsiTheme="minorHAnsi"/>
          <w:sz w:val="24"/>
          <w:szCs w:val="24"/>
        </w:rPr>
        <w:t xml:space="preserve">ere appropriate. </w:t>
      </w:r>
      <w:r w:rsidR="00156BFF">
        <w:rPr>
          <w:rFonts w:asciiTheme="minorHAnsi" w:hAnsiTheme="minorHAnsi"/>
          <w:sz w:val="24"/>
          <w:szCs w:val="24"/>
        </w:rPr>
        <w:t xml:space="preserve">Answers should be provided in line with the questions in this document. </w:t>
      </w:r>
      <w:r>
        <w:rPr>
          <w:rFonts w:asciiTheme="minorHAnsi" w:hAnsiTheme="minorHAnsi"/>
          <w:sz w:val="24"/>
          <w:szCs w:val="24"/>
        </w:rPr>
        <w:t xml:space="preserve"> </w:t>
      </w:r>
    </w:p>
    <w:p w:rsidR="00F340AA" w:rsidRDefault="00F340AA" w:rsidP="00B551A7">
      <w:pPr>
        <w:ind w:left="0"/>
        <w:jc w:val="both"/>
        <w:rPr>
          <w:rFonts w:asciiTheme="minorHAnsi" w:hAnsiTheme="minorHAnsi"/>
          <w:sz w:val="24"/>
          <w:szCs w:val="24"/>
        </w:rPr>
      </w:pPr>
    </w:p>
    <w:p w:rsidR="00944986" w:rsidRDefault="00B551A7" w:rsidP="00B551A7">
      <w:pPr>
        <w:ind w:left="0"/>
        <w:jc w:val="both"/>
        <w:rPr>
          <w:rFonts w:asciiTheme="minorHAnsi" w:hAnsiTheme="minorHAnsi"/>
          <w:sz w:val="24"/>
          <w:szCs w:val="24"/>
        </w:rPr>
      </w:pPr>
      <w:r>
        <w:rPr>
          <w:rFonts w:asciiTheme="minorHAnsi" w:hAnsiTheme="minorHAnsi"/>
          <w:sz w:val="24"/>
          <w:szCs w:val="24"/>
        </w:rPr>
        <w:t xml:space="preserve">Tab </w:t>
      </w:r>
      <w:proofErr w:type="gramStart"/>
      <w:r>
        <w:rPr>
          <w:rFonts w:asciiTheme="minorHAnsi" w:hAnsiTheme="minorHAnsi"/>
          <w:sz w:val="24"/>
          <w:szCs w:val="24"/>
        </w:rPr>
        <w:t>One</w:t>
      </w:r>
      <w:proofErr w:type="gramEnd"/>
      <w:r>
        <w:rPr>
          <w:rFonts w:asciiTheme="minorHAnsi" w:hAnsiTheme="minorHAnsi"/>
          <w:sz w:val="24"/>
          <w:szCs w:val="24"/>
        </w:rPr>
        <w:t xml:space="preserve"> of the </w:t>
      </w:r>
      <w:r w:rsidR="00F340AA">
        <w:rPr>
          <w:rFonts w:asciiTheme="minorHAnsi" w:hAnsiTheme="minorHAnsi"/>
          <w:sz w:val="24"/>
          <w:szCs w:val="24"/>
        </w:rPr>
        <w:t xml:space="preserve">Appendix A - </w:t>
      </w:r>
      <w:r>
        <w:rPr>
          <w:rFonts w:asciiTheme="minorHAnsi" w:hAnsiTheme="minorHAnsi"/>
          <w:sz w:val="24"/>
          <w:szCs w:val="24"/>
        </w:rPr>
        <w:t xml:space="preserve">Requirements Excel includes instructions on its completion.  </w:t>
      </w:r>
      <w:r w:rsidR="00F340AA">
        <w:rPr>
          <w:rFonts w:asciiTheme="minorHAnsi" w:hAnsiTheme="minorHAnsi"/>
          <w:sz w:val="24"/>
          <w:szCs w:val="24"/>
        </w:rPr>
        <w:t xml:space="preserve">Please indicate if you are able to meet each requirement listed in Appendix A.  </w:t>
      </w:r>
      <w:r w:rsidR="00484639">
        <w:rPr>
          <w:rFonts w:asciiTheme="minorHAnsi" w:hAnsiTheme="minorHAnsi"/>
          <w:sz w:val="24"/>
          <w:szCs w:val="24"/>
        </w:rPr>
        <w:t xml:space="preserve">Vendors are expected to return both the </w:t>
      </w:r>
      <w:r w:rsidR="00B17A49" w:rsidRPr="00DC7448">
        <w:rPr>
          <w:rFonts w:asciiTheme="minorHAnsi" w:hAnsiTheme="minorHAnsi"/>
          <w:b/>
          <w:sz w:val="24"/>
          <w:szCs w:val="24"/>
        </w:rPr>
        <w:t>word</w:t>
      </w:r>
      <w:r w:rsidR="00F340AA">
        <w:rPr>
          <w:rFonts w:asciiTheme="minorHAnsi" w:hAnsiTheme="minorHAnsi"/>
          <w:b/>
          <w:sz w:val="24"/>
          <w:szCs w:val="24"/>
        </w:rPr>
        <w:t xml:space="preserve"> (this document)</w:t>
      </w:r>
      <w:r w:rsidR="00B17A49" w:rsidRPr="00DC7448">
        <w:rPr>
          <w:rFonts w:asciiTheme="minorHAnsi" w:hAnsiTheme="minorHAnsi"/>
          <w:b/>
          <w:sz w:val="24"/>
          <w:szCs w:val="24"/>
        </w:rPr>
        <w:t xml:space="preserve"> and excel</w:t>
      </w:r>
      <w:r w:rsidR="00F340AA">
        <w:rPr>
          <w:rFonts w:asciiTheme="minorHAnsi" w:hAnsiTheme="minorHAnsi"/>
          <w:b/>
          <w:sz w:val="24"/>
          <w:szCs w:val="24"/>
        </w:rPr>
        <w:t xml:space="preserve"> (Appendix A)</w:t>
      </w:r>
      <w:r w:rsidR="00B17A49">
        <w:rPr>
          <w:rFonts w:asciiTheme="minorHAnsi" w:hAnsiTheme="minorHAnsi"/>
          <w:sz w:val="24"/>
          <w:szCs w:val="24"/>
        </w:rPr>
        <w:t xml:space="preserve"> </w:t>
      </w:r>
      <w:r w:rsidR="00484639">
        <w:rPr>
          <w:rFonts w:asciiTheme="minorHAnsi" w:hAnsiTheme="minorHAnsi"/>
          <w:sz w:val="24"/>
          <w:szCs w:val="24"/>
        </w:rPr>
        <w:t xml:space="preserve">document by the date listed above.  </w:t>
      </w:r>
      <w:r>
        <w:rPr>
          <w:rFonts w:asciiTheme="minorHAnsi" w:hAnsiTheme="minorHAnsi"/>
          <w:sz w:val="24"/>
          <w:szCs w:val="24"/>
        </w:rPr>
        <w:t xml:space="preserve">Failure to answer any section in its entirety </w:t>
      </w:r>
      <w:r w:rsidR="00037FA5">
        <w:rPr>
          <w:rFonts w:asciiTheme="minorHAnsi" w:hAnsiTheme="minorHAnsi"/>
          <w:sz w:val="24"/>
          <w:szCs w:val="24"/>
        </w:rPr>
        <w:t xml:space="preserve">may </w:t>
      </w:r>
      <w:r>
        <w:rPr>
          <w:rFonts w:asciiTheme="minorHAnsi" w:hAnsiTheme="minorHAnsi"/>
          <w:sz w:val="24"/>
          <w:szCs w:val="24"/>
        </w:rPr>
        <w:t xml:space="preserve">result in elimination from the vendor selection process.  </w:t>
      </w:r>
      <w:r w:rsidRPr="004946BD">
        <w:rPr>
          <w:rFonts w:asciiTheme="minorHAnsi" w:hAnsiTheme="minorHAnsi"/>
          <w:sz w:val="24"/>
          <w:szCs w:val="24"/>
        </w:rPr>
        <w:t xml:space="preserve"> </w:t>
      </w:r>
    </w:p>
    <w:p w:rsidR="00944986" w:rsidRDefault="00944986">
      <w:pPr>
        <w:keepLines w:val="0"/>
        <w:tabs>
          <w:tab w:val="clear" w:pos="851"/>
          <w:tab w:val="clear" w:pos="1701"/>
          <w:tab w:val="clear" w:pos="2552"/>
          <w:tab w:val="clear" w:pos="3402"/>
          <w:tab w:val="clear" w:pos="4253"/>
          <w:tab w:val="clear" w:pos="5103"/>
          <w:tab w:val="clear" w:pos="5954"/>
          <w:tab w:val="clear" w:pos="6804"/>
          <w:tab w:val="clear" w:pos="7655"/>
        </w:tabs>
        <w:ind w:left="0"/>
        <w:rPr>
          <w:rFonts w:asciiTheme="minorHAnsi" w:hAnsiTheme="minorHAnsi"/>
          <w:sz w:val="24"/>
          <w:szCs w:val="24"/>
        </w:rPr>
      </w:pPr>
      <w:r>
        <w:rPr>
          <w:rFonts w:asciiTheme="minorHAnsi" w:hAnsiTheme="minorHAnsi"/>
          <w:sz w:val="24"/>
          <w:szCs w:val="24"/>
        </w:rPr>
        <w:br w:type="page"/>
      </w:r>
    </w:p>
    <w:p w:rsidR="00B551A7" w:rsidRPr="00B10F73" w:rsidRDefault="00B551A7" w:rsidP="00B551A7">
      <w:pPr>
        <w:ind w:left="0"/>
        <w:jc w:val="both"/>
        <w:rPr>
          <w:rFonts w:asciiTheme="minorHAnsi" w:hAnsiTheme="minorHAnsi"/>
          <w:sz w:val="24"/>
          <w:szCs w:val="24"/>
        </w:rPr>
      </w:pPr>
    </w:p>
    <w:p w:rsidR="00B551A7" w:rsidRPr="00B551A7" w:rsidRDefault="00B551A7" w:rsidP="00B551A7">
      <w:pPr>
        <w:tabs>
          <w:tab w:val="clear" w:pos="851"/>
          <w:tab w:val="left" w:pos="0"/>
        </w:tabs>
        <w:ind w:left="0"/>
        <w:jc w:val="both"/>
        <w:rPr>
          <w:rFonts w:asciiTheme="minorHAnsi" w:hAnsiTheme="minorHAnsi"/>
          <w:sz w:val="24"/>
          <w:szCs w:val="24"/>
        </w:rPr>
      </w:pPr>
    </w:p>
    <w:p w:rsidR="0091331C" w:rsidRPr="00944986" w:rsidRDefault="00D00B26" w:rsidP="00944986">
      <w:pPr>
        <w:pStyle w:val="Heading1"/>
        <w:numPr>
          <w:ilvl w:val="0"/>
          <w:numId w:val="25"/>
        </w:numPr>
        <w:rPr>
          <w:color w:val="7030A0"/>
        </w:rPr>
      </w:pPr>
      <w:bookmarkStart w:id="20" w:name="_Toc411856371"/>
      <w:bookmarkStart w:id="21" w:name="_Toc61861410"/>
      <w:r w:rsidRPr="00944986">
        <w:rPr>
          <w:color w:val="7030A0"/>
        </w:rPr>
        <w:t>Vendor Requirements</w:t>
      </w:r>
      <w:bookmarkEnd w:id="20"/>
    </w:p>
    <w:p w:rsidR="00D00B26" w:rsidRDefault="00D00B26" w:rsidP="00D00B26">
      <w:pPr>
        <w:ind w:left="0"/>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60"/>
        <w:gridCol w:w="4212"/>
      </w:tblGrid>
      <w:tr w:rsidR="00CA3722" w:rsidRPr="00B10F73" w:rsidTr="00DC7448">
        <w:trPr>
          <w:tblHeader/>
        </w:trPr>
        <w:tc>
          <w:tcPr>
            <w:tcW w:w="4860" w:type="dxa"/>
            <w:tcBorders>
              <w:left w:val="single" w:sz="12" w:space="0" w:color="auto"/>
              <w:bottom w:val="single" w:sz="12" w:space="0" w:color="auto"/>
              <w:right w:val="single" w:sz="12" w:space="0" w:color="auto"/>
            </w:tcBorders>
            <w:shd w:val="clear" w:color="auto" w:fill="7030A0"/>
          </w:tcPr>
          <w:p w:rsidR="00CA3722" w:rsidRPr="00B10F73" w:rsidRDefault="00CA3722" w:rsidP="005315D2">
            <w:pPr>
              <w:tabs>
                <w:tab w:val="clear" w:pos="851"/>
                <w:tab w:val="left" w:pos="0"/>
                <w:tab w:val="left" w:pos="318"/>
              </w:tabs>
              <w:ind w:left="0"/>
              <w:jc w:val="center"/>
              <w:rPr>
                <w:rFonts w:asciiTheme="minorHAnsi" w:hAnsiTheme="minorHAnsi" w:cs="Times New Roman"/>
                <w:b/>
                <w:color w:val="FFFFFF"/>
                <w:szCs w:val="22"/>
              </w:rPr>
            </w:pPr>
            <w:r w:rsidRPr="004946BD">
              <w:rPr>
                <w:rFonts w:asciiTheme="minorHAnsi" w:hAnsiTheme="minorHAnsi" w:cs="Times New Roman"/>
                <w:b/>
                <w:color w:val="FFFFFF"/>
                <w:szCs w:val="22"/>
              </w:rPr>
              <w:t>Question</w:t>
            </w:r>
          </w:p>
        </w:tc>
        <w:tc>
          <w:tcPr>
            <w:tcW w:w="4212" w:type="dxa"/>
            <w:tcBorders>
              <w:left w:val="single" w:sz="12" w:space="0" w:color="auto"/>
              <w:bottom w:val="single" w:sz="12" w:space="0" w:color="auto"/>
              <w:right w:val="single" w:sz="12" w:space="0" w:color="auto"/>
            </w:tcBorders>
            <w:shd w:val="clear" w:color="auto" w:fill="7030A0"/>
          </w:tcPr>
          <w:p w:rsidR="00CA3722" w:rsidRPr="00B10F73" w:rsidRDefault="00CA3722" w:rsidP="00CA3722">
            <w:pPr>
              <w:rPr>
                <w:rFonts w:asciiTheme="minorHAnsi" w:hAnsiTheme="minorHAnsi"/>
                <w:b/>
                <w:color w:val="FFFFFF"/>
              </w:rPr>
            </w:pPr>
            <w:r w:rsidRPr="004946BD">
              <w:rPr>
                <w:rFonts w:asciiTheme="minorHAnsi" w:hAnsiTheme="minorHAnsi"/>
                <w:b/>
                <w:color w:val="FFFFFF"/>
              </w:rPr>
              <w:t xml:space="preserve">Response </w:t>
            </w:r>
          </w:p>
        </w:tc>
      </w:tr>
      <w:tr w:rsidR="00CA3722" w:rsidRPr="00B10F73" w:rsidTr="00DC7448">
        <w:tc>
          <w:tcPr>
            <w:tcW w:w="4860" w:type="dxa"/>
            <w:tcBorders>
              <w:top w:val="single" w:sz="12" w:space="0" w:color="auto"/>
            </w:tcBorders>
          </w:tcPr>
          <w:p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Vendor name</w:t>
            </w:r>
          </w:p>
          <w:p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Parent company</w:t>
            </w:r>
          </w:p>
        </w:tc>
        <w:tc>
          <w:tcPr>
            <w:tcW w:w="4212" w:type="dxa"/>
            <w:tcBorders>
              <w:top w:val="single" w:sz="12" w:space="0" w:color="auto"/>
            </w:tcBorders>
          </w:tcPr>
          <w:p w:rsidR="00CA3722" w:rsidRPr="00B10F73" w:rsidRDefault="00CA3722" w:rsidP="005315D2">
            <w:pPr>
              <w:rPr>
                <w:rFonts w:asciiTheme="minorHAnsi" w:hAnsiTheme="minorHAnsi"/>
                <w:sz w:val="20"/>
              </w:rPr>
            </w:pPr>
          </w:p>
        </w:tc>
      </w:tr>
      <w:tr w:rsidR="00CA3722" w:rsidRPr="00B10F73" w:rsidTr="00DC7448">
        <w:tc>
          <w:tcPr>
            <w:tcW w:w="4860" w:type="dxa"/>
          </w:tcPr>
          <w:p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Vendor address</w:t>
            </w:r>
          </w:p>
        </w:tc>
        <w:tc>
          <w:tcPr>
            <w:tcW w:w="4212" w:type="dxa"/>
          </w:tcPr>
          <w:p w:rsidR="00CA3722" w:rsidRPr="00B10F73" w:rsidRDefault="00CA3722" w:rsidP="005315D2">
            <w:pPr>
              <w:rPr>
                <w:rFonts w:asciiTheme="minorHAnsi" w:hAnsiTheme="minorHAnsi"/>
                <w:sz w:val="20"/>
              </w:rPr>
            </w:pPr>
          </w:p>
        </w:tc>
      </w:tr>
      <w:tr w:rsidR="00CA3722" w:rsidRPr="00B10F73" w:rsidTr="00DC7448">
        <w:tc>
          <w:tcPr>
            <w:tcW w:w="4860" w:type="dxa"/>
          </w:tcPr>
          <w:p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 xml:space="preserve">Name of person responsible for the information contained in this </w:t>
            </w:r>
            <w:r>
              <w:rPr>
                <w:rFonts w:asciiTheme="minorHAnsi" w:hAnsiTheme="minorHAnsi" w:cs="Times New Roman"/>
                <w:szCs w:val="22"/>
              </w:rPr>
              <w:t>RFP</w:t>
            </w:r>
          </w:p>
        </w:tc>
        <w:tc>
          <w:tcPr>
            <w:tcW w:w="4212" w:type="dxa"/>
          </w:tcPr>
          <w:p w:rsidR="00CA3722" w:rsidRPr="00B10F73" w:rsidRDefault="00CA3722" w:rsidP="005315D2">
            <w:pPr>
              <w:rPr>
                <w:rFonts w:asciiTheme="minorHAnsi" w:hAnsiTheme="minorHAnsi"/>
                <w:sz w:val="20"/>
              </w:rPr>
            </w:pPr>
          </w:p>
        </w:tc>
      </w:tr>
      <w:tr w:rsidR="00CA3722" w:rsidRPr="00B10F73" w:rsidTr="00DC7448">
        <w:tc>
          <w:tcPr>
            <w:tcW w:w="4860" w:type="dxa"/>
          </w:tcPr>
          <w:p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Telephone number</w:t>
            </w:r>
          </w:p>
          <w:p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Fax number</w:t>
            </w:r>
          </w:p>
          <w:p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Email address</w:t>
            </w:r>
          </w:p>
          <w:p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Web page</w:t>
            </w:r>
          </w:p>
        </w:tc>
        <w:tc>
          <w:tcPr>
            <w:tcW w:w="4212" w:type="dxa"/>
          </w:tcPr>
          <w:p w:rsidR="00CA3722" w:rsidRPr="00B10F73" w:rsidRDefault="00CA3722" w:rsidP="005315D2">
            <w:pPr>
              <w:rPr>
                <w:rFonts w:asciiTheme="minorHAnsi" w:hAnsiTheme="minorHAnsi"/>
                <w:sz w:val="20"/>
              </w:rPr>
            </w:pPr>
          </w:p>
        </w:tc>
      </w:tr>
      <w:tr w:rsidR="00CA3722" w:rsidRPr="00B10F73" w:rsidTr="00DC7448">
        <w:tc>
          <w:tcPr>
            <w:tcW w:w="4860" w:type="dxa"/>
          </w:tcPr>
          <w:p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Vendor location:</w:t>
            </w:r>
          </w:p>
          <w:p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ab/>
              <w:t>Corporate office</w:t>
            </w:r>
          </w:p>
          <w:p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ab/>
              <w:t>Local offices</w:t>
            </w:r>
          </w:p>
          <w:p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ab/>
              <w:t>Other office</w:t>
            </w:r>
          </w:p>
        </w:tc>
        <w:tc>
          <w:tcPr>
            <w:tcW w:w="4212" w:type="dxa"/>
          </w:tcPr>
          <w:p w:rsidR="00CA3722" w:rsidRDefault="00CA3722" w:rsidP="005315D2">
            <w:pPr>
              <w:jc w:val="both"/>
              <w:rPr>
                <w:rFonts w:asciiTheme="minorHAnsi" w:hAnsiTheme="minorHAnsi"/>
                <w:sz w:val="20"/>
              </w:rPr>
            </w:pPr>
          </w:p>
          <w:p w:rsidR="00CA3722" w:rsidRPr="00B10F73" w:rsidRDefault="00CA3722" w:rsidP="005315D2">
            <w:pPr>
              <w:rPr>
                <w:rFonts w:asciiTheme="minorHAnsi" w:hAnsiTheme="minorHAnsi"/>
                <w:sz w:val="20"/>
              </w:rPr>
            </w:pPr>
          </w:p>
        </w:tc>
      </w:tr>
      <w:tr w:rsidR="00CA3722" w:rsidRPr="00B10F73" w:rsidTr="00DC7448">
        <w:tc>
          <w:tcPr>
            <w:tcW w:w="4860" w:type="dxa"/>
          </w:tcPr>
          <w:p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Give details of your business continuity arrangements</w:t>
            </w:r>
          </w:p>
        </w:tc>
        <w:tc>
          <w:tcPr>
            <w:tcW w:w="4212" w:type="dxa"/>
          </w:tcPr>
          <w:p w:rsidR="00CA3722" w:rsidRPr="00B10F73" w:rsidRDefault="00CA3722" w:rsidP="00CA3722">
            <w:pPr>
              <w:pStyle w:val="Default"/>
              <w:rPr>
                <w:rFonts w:asciiTheme="minorHAnsi" w:hAnsiTheme="minorHAnsi"/>
                <w:sz w:val="20"/>
              </w:rPr>
            </w:pPr>
          </w:p>
        </w:tc>
      </w:tr>
      <w:tr w:rsidR="00A2254B" w:rsidRPr="00B10F73" w:rsidTr="00DC7448">
        <w:tc>
          <w:tcPr>
            <w:tcW w:w="4860" w:type="dxa"/>
          </w:tcPr>
          <w:p w:rsidR="00A2254B" w:rsidRPr="004946BD" w:rsidRDefault="00A2254B" w:rsidP="005315D2">
            <w:pPr>
              <w:tabs>
                <w:tab w:val="clear" w:pos="851"/>
                <w:tab w:val="left" w:pos="0"/>
                <w:tab w:val="left" w:pos="318"/>
              </w:tabs>
              <w:ind w:left="0"/>
              <w:jc w:val="both"/>
              <w:rPr>
                <w:rFonts w:asciiTheme="minorHAnsi" w:hAnsiTheme="minorHAnsi" w:cs="Times New Roman"/>
                <w:szCs w:val="22"/>
              </w:rPr>
            </w:pPr>
            <w:r>
              <w:rPr>
                <w:rFonts w:asciiTheme="minorHAnsi" w:hAnsiTheme="minorHAnsi" w:cs="Times New Roman"/>
                <w:szCs w:val="22"/>
              </w:rPr>
              <w:t>Have you ever been issued a finding for recovery by the Auditor of the State of Ohio? (Yes or No)</w:t>
            </w:r>
          </w:p>
        </w:tc>
        <w:tc>
          <w:tcPr>
            <w:tcW w:w="4212" w:type="dxa"/>
          </w:tcPr>
          <w:p w:rsidR="00A2254B" w:rsidRPr="00B10F73" w:rsidRDefault="00A2254B" w:rsidP="00CA3722">
            <w:pPr>
              <w:pStyle w:val="Default"/>
              <w:rPr>
                <w:rFonts w:asciiTheme="minorHAnsi" w:hAnsiTheme="minorHAnsi"/>
                <w:sz w:val="20"/>
              </w:rPr>
            </w:pPr>
          </w:p>
        </w:tc>
      </w:tr>
      <w:tr w:rsidR="00CA3722" w:rsidRPr="00B10F73" w:rsidTr="00DC7448">
        <w:tc>
          <w:tcPr>
            <w:tcW w:w="4860" w:type="dxa"/>
          </w:tcPr>
          <w:p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Describe any third party alliances/relationships</w:t>
            </w:r>
            <w:r>
              <w:rPr>
                <w:rFonts w:asciiTheme="minorHAnsi" w:hAnsiTheme="minorHAnsi" w:cs="Times New Roman"/>
                <w:szCs w:val="22"/>
              </w:rPr>
              <w:t xml:space="preserve"> if they will be involved in this project</w:t>
            </w:r>
          </w:p>
        </w:tc>
        <w:tc>
          <w:tcPr>
            <w:tcW w:w="4212" w:type="dxa"/>
          </w:tcPr>
          <w:p w:rsidR="00CA3722" w:rsidRPr="00B10F73" w:rsidRDefault="00CA3722" w:rsidP="005315D2">
            <w:pPr>
              <w:pStyle w:val="Default"/>
              <w:rPr>
                <w:rFonts w:asciiTheme="minorHAnsi" w:hAnsiTheme="minorHAnsi"/>
                <w:sz w:val="20"/>
              </w:rPr>
            </w:pPr>
          </w:p>
        </w:tc>
      </w:tr>
    </w:tbl>
    <w:p w:rsidR="00CA3722" w:rsidRDefault="00CA3722" w:rsidP="00D00B26">
      <w:pPr>
        <w:ind w:left="0"/>
        <w:jc w:val="both"/>
        <w:rPr>
          <w:rFonts w:asciiTheme="minorHAnsi" w:hAnsiTheme="minorHAnsi"/>
          <w:sz w:val="24"/>
          <w:szCs w:val="24"/>
        </w:rPr>
      </w:pPr>
    </w:p>
    <w:p w:rsidR="00D00B26" w:rsidRDefault="00D00B26" w:rsidP="00D00B26">
      <w:pPr>
        <w:ind w:left="0"/>
        <w:jc w:val="both"/>
        <w:rPr>
          <w:rFonts w:asciiTheme="minorHAnsi" w:hAnsiTheme="minorHAnsi"/>
          <w:sz w:val="24"/>
          <w:szCs w:val="24"/>
        </w:rPr>
      </w:pPr>
      <w:r>
        <w:rPr>
          <w:rFonts w:asciiTheme="minorHAnsi" w:hAnsiTheme="minorHAnsi"/>
          <w:sz w:val="24"/>
          <w:szCs w:val="24"/>
        </w:rPr>
        <w:t xml:space="preserve">Q5.1 </w:t>
      </w:r>
      <w:r w:rsidR="00156BFF">
        <w:rPr>
          <w:rFonts w:asciiTheme="minorHAnsi" w:hAnsiTheme="minorHAnsi"/>
          <w:sz w:val="24"/>
          <w:szCs w:val="24"/>
        </w:rPr>
        <w:t>P</w:t>
      </w:r>
      <w:r w:rsidR="00757036">
        <w:rPr>
          <w:rFonts w:asciiTheme="minorHAnsi" w:hAnsiTheme="minorHAnsi"/>
          <w:sz w:val="24"/>
          <w:szCs w:val="24"/>
        </w:rPr>
        <w:t>rovide an organizational history and overview including:</w:t>
      </w:r>
    </w:p>
    <w:p w:rsidR="00757036" w:rsidRDefault="00757036" w:rsidP="00D00B26">
      <w:pPr>
        <w:ind w:left="0"/>
        <w:jc w:val="both"/>
        <w:rPr>
          <w:rFonts w:asciiTheme="minorHAnsi" w:hAnsiTheme="minorHAnsi"/>
          <w:sz w:val="24"/>
          <w:szCs w:val="24"/>
        </w:rPr>
      </w:pPr>
      <w:r>
        <w:rPr>
          <w:rFonts w:asciiTheme="minorHAnsi" w:hAnsiTheme="minorHAnsi"/>
          <w:sz w:val="24"/>
          <w:szCs w:val="24"/>
        </w:rPr>
        <w:tab/>
        <w:t>Years in business</w:t>
      </w:r>
    </w:p>
    <w:p w:rsidR="00757036" w:rsidRDefault="00757036" w:rsidP="00D00B26">
      <w:pPr>
        <w:ind w:left="0"/>
        <w:jc w:val="both"/>
        <w:rPr>
          <w:rFonts w:asciiTheme="minorHAnsi" w:hAnsiTheme="minorHAnsi"/>
          <w:sz w:val="24"/>
          <w:szCs w:val="24"/>
        </w:rPr>
      </w:pPr>
      <w:r>
        <w:rPr>
          <w:rFonts w:asciiTheme="minorHAnsi" w:hAnsiTheme="minorHAnsi"/>
          <w:sz w:val="24"/>
          <w:szCs w:val="24"/>
        </w:rPr>
        <w:tab/>
        <w:t>Total Number of Installs</w:t>
      </w:r>
    </w:p>
    <w:p w:rsidR="00757036" w:rsidRDefault="00757036" w:rsidP="00D00B26">
      <w:pPr>
        <w:ind w:left="0"/>
        <w:jc w:val="both"/>
        <w:rPr>
          <w:rFonts w:asciiTheme="minorHAnsi" w:hAnsiTheme="minorHAnsi"/>
          <w:sz w:val="24"/>
          <w:szCs w:val="24"/>
        </w:rPr>
      </w:pPr>
      <w:r>
        <w:rPr>
          <w:rFonts w:asciiTheme="minorHAnsi" w:hAnsiTheme="minorHAnsi"/>
          <w:sz w:val="24"/>
          <w:szCs w:val="24"/>
        </w:rPr>
        <w:tab/>
        <w:t>Total Number of Employees</w:t>
      </w:r>
    </w:p>
    <w:p w:rsidR="00757036" w:rsidRDefault="00757036" w:rsidP="00D00B26">
      <w:pPr>
        <w:ind w:left="0"/>
        <w:jc w:val="both"/>
        <w:rPr>
          <w:rFonts w:asciiTheme="minorHAnsi" w:hAnsiTheme="minorHAnsi"/>
          <w:sz w:val="24"/>
          <w:szCs w:val="24"/>
        </w:rPr>
      </w:pPr>
      <w:r>
        <w:rPr>
          <w:rFonts w:asciiTheme="minorHAnsi" w:hAnsiTheme="minorHAnsi"/>
          <w:sz w:val="24"/>
          <w:szCs w:val="24"/>
        </w:rPr>
        <w:tab/>
        <w:t>Private or Public Company</w:t>
      </w:r>
    </w:p>
    <w:p w:rsidR="00D00B26" w:rsidRDefault="00D00B26" w:rsidP="00D00B26">
      <w:pPr>
        <w:ind w:left="0"/>
        <w:jc w:val="both"/>
        <w:rPr>
          <w:rFonts w:asciiTheme="minorHAnsi" w:hAnsiTheme="minorHAnsi"/>
          <w:sz w:val="24"/>
          <w:szCs w:val="24"/>
        </w:rPr>
      </w:pPr>
    </w:p>
    <w:p w:rsidR="00D00B26" w:rsidRDefault="00757036" w:rsidP="00D00B26">
      <w:pPr>
        <w:ind w:left="0"/>
        <w:jc w:val="both"/>
        <w:rPr>
          <w:rFonts w:asciiTheme="minorHAnsi" w:hAnsiTheme="minorHAnsi"/>
          <w:sz w:val="24"/>
          <w:szCs w:val="24"/>
        </w:rPr>
      </w:pPr>
      <w:r>
        <w:rPr>
          <w:rFonts w:asciiTheme="minorHAnsi" w:hAnsiTheme="minorHAnsi"/>
          <w:sz w:val="24"/>
          <w:szCs w:val="24"/>
        </w:rPr>
        <w:t>Q5.2</w:t>
      </w:r>
      <w:r w:rsidR="00D00B26">
        <w:rPr>
          <w:rFonts w:asciiTheme="minorHAnsi" w:hAnsiTheme="minorHAnsi"/>
          <w:sz w:val="24"/>
          <w:szCs w:val="24"/>
        </w:rPr>
        <w:t xml:space="preserve"> </w:t>
      </w:r>
      <w:r w:rsidR="00156BFF">
        <w:rPr>
          <w:rFonts w:asciiTheme="minorHAnsi" w:hAnsiTheme="minorHAnsi"/>
          <w:sz w:val="24"/>
          <w:szCs w:val="24"/>
        </w:rPr>
        <w:t>L</w:t>
      </w:r>
      <w:r w:rsidR="00D00B26">
        <w:rPr>
          <w:rFonts w:asciiTheme="minorHAnsi" w:hAnsiTheme="minorHAnsi"/>
          <w:sz w:val="24"/>
          <w:szCs w:val="24"/>
        </w:rPr>
        <w:t>ist up to 5 education c</w:t>
      </w:r>
      <w:r w:rsidR="00156BFF">
        <w:rPr>
          <w:rFonts w:asciiTheme="minorHAnsi" w:hAnsiTheme="minorHAnsi"/>
          <w:sz w:val="24"/>
          <w:szCs w:val="24"/>
        </w:rPr>
        <w:t xml:space="preserve">ustomers and </w:t>
      </w:r>
      <w:r w:rsidR="00D00B26">
        <w:rPr>
          <w:rFonts w:asciiTheme="minorHAnsi" w:hAnsiTheme="minorHAnsi"/>
          <w:sz w:val="24"/>
          <w:szCs w:val="24"/>
        </w:rPr>
        <w:t>modules/software components in use.</w:t>
      </w:r>
      <w:r w:rsidR="00CA3722">
        <w:rPr>
          <w:rFonts w:asciiTheme="minorHAnsi" w:hAnsiTheme="minorHAnsi"/>
          <w:sz w:val="24"/>
          <w:szCs w:val="24"/>
        </w:rPr>
        <w:t xml:space="preserve"> Provide contact name, address, phone and years of software use.</w:t>
      </w:r>
    </w:p>
    <w:p w:rsidR="00757036" w:rsidRDefault="00757036" w:rsidP="00D00B26">
      <w:pPr>
        <w:ind w:left="0"/>
        <w:jc w:val="both"/>
        <w:rPr>
          <w:rFonts w:asciiTheme="minorHAnsi" w:hAnsiTheme="minorHAnsi"/>
          <w:sz w:val="24"/>
          <w:szCs w:val="24"/>
        </w:rPr>
      </w:pPr>
    </w:p>
    <w:p w:rsidR="00757036" w:rsidRDefault="00757036" w:rsidP="00D00B26">
      <w:pPr>
        <w:ind w:left="0"/>
        <w:jc w:val="both"/>
        <w:rPr>
          <w:rFonts w:asciiTheme="minorHAnsi" w:hAnsiTheme="minorHAnsi"/>
          <w:sz w:val="24"/>
          <w:szCs w:val="24"/>
        </w:rPr>
      </w:pPr>
      <w:r>
        <w:rPr>
          <w:rFonts w:asciiTheme="minorHAnsi" w:hAnsiTheme="minorHAnsi"/>
          <w:sz w:val="24"/>
          <w:szCs w:val="24"/>
        </w:rPr>
        <w:t>Q5.3</w:t>
      </w:r>
      <w:r w:rsidR="00156BFF">
        <w:rPr>
          <w:rFonts w:asciiTheme="minorHAnsi" w:hAnsiTheme="minorHAnsi"/>
          <w:sz w:val="24"/>
          <w:szCs w:val="24"/>
        </w:rPr>
        <w:t xml:space="preserve"> P</w:t>
      </w:r>
      <w:r>
        <w:rPr>
          <w:rFonts w:asciiTheme="minorHAnsi" w:hAnsiTheme="minorHAnsi"/>
          <w:sz w:val="24"/>
          <w:szCs w:val="24"/>
        </w:rPr>
        <w:t>rovide overview of products and services that vendor is proposing.</w:t>
      </w:r>
    </w:p>
    <w:p w:rsidR="006E37E7" w:rsidRDefault="006E37E7" w:rsidP="00D00B26">
      <w:pPr>
        <w:ind w:left="0"/>
        <w:jc w:val="both"/>
        <w:rPr>
          <w:rFonts w:asciiTheme="minorHAnsi" w:hAnsiTheme="minorHAnsi"/>
          <w:sz w:val="24"/>
          <w:szCs w:val="24"/>
        </w:rPr>
      </w:pPr>
    </w:p>
    <w:p w:rsidR="006E37E7" w:rsidRDefault="006E37E7" w:rsidP="00D00B26">
      <w:pPr>
        <w:ind w:left="0"/>
        <w:jc w:val="both"/>
        <w:rPr>
          <w:rFonts w:asciiTheme="minorHAnsi" w:hAnsiTheme="minorHAnsi"/>
          <w:sz w:val="24"/>
          <w:szCs w:val="24"/>
        </w:rPr>
      </w:pPr>
      <w:r>
        <w:rPr>
          <w:rFonts w:asciiTheme="minorHAnsi" w:hAnsiTheme="minorHAnsi"/>
          <w:sz w:val="24"/>
          <w:szCs w:val="24"/>
        </w:rPr>
        <w:t>Q5.4 Are you responding to the Fiscal, HR or both parts of the RFP?</w:t>
      </w:r>
    </w:p>
    <w:p w:rsidR="006E37E7" w:rsidRDefault="006E37E7" w:rsidP="00D00B26">
      <w:pPr>
        <w:ind w:left="0"/>
        <w:jc w:val="both"/>
        <w:rPr>
          <w:rFonts w:asciiTheme="minorHAnsi" w:hAnsiTheme="minorHAnsi"/>
          <w:sz w:val="24"/>
          <w:szCs w:val="24"/>
        </w:rPr>
      </w:pPr>
    </w:p>
    <w:p w:rsidR="006E37E7" w:rsidRDefault="006E37E7" w:rsidP="00D00B26">
      <w:pPr>
        <w:ind w:left="0"/>
        <w:jc w:val="both"/>
        <w:rPr>
          <w:rFonts w:asciiTheme="minorHAnsi" w:hAnsiTheme="minorHAnsi"/>
          <w:sz w:val="24"/>
          <w:szCs w:val="24"/>
        </w:rPr>
      </w:pPr>
      <w:r>
        <w:rPr>
          <w:rFonts w:asciiTheme="minorHAnsi" w:hAnsiTheme="minorHAnsi"/>
          <w:sz w:val="24"/>
          <w:szCs w:val="24"/>
        </w:rPr>
        <w:t xml:space="preserve">Q5.5 </w:t>
      </w:r>
      <w:proofErr w:type="gramStart"/>
      <w:r>
        <w:rPr>
          <w:rFonts w:asciiTheme="minorHAnsi" w:hAnsiTheme="minorHAnsi"/>
          <w:sz w:val="24"/>
          <w:szCs w:val="24"/>
        </w:rPr>
        <w:t>If</w:t>
      </w:r>
      <w:proofErr w:type="gramEnd"/>
      <w:r>
        <w:rPr>
          <w:rFonts w:asciiTheme="minorHAnsi" w:hAnsiTheme="minorHAnsi"/>
          <w:sz w:val="24"/>
          <w:szCs w:val="24"/>
        </w:rPr>
        <w:t xml:space="preserve"> you are only responding to Fiscal or HR, please describe how you integrate with other solutions and list any specific software you have successfully integrated with in the past </w:t>
      </w:r>
      <w:r w:rsidR="00064805">
        <w:rPr>
          <w:rFonts w:asciiTheme="minorHAnsi" w:hAnsiTheme="minorHAnsi"/>
          <w:sz w:val="24"/>
          <w:szCs w:val="24"/>
        </w:rPr>
        <w:t xml:space="preserve">fiscal </w:t>
      </w:r>
      <w:r>
        <w:rPr>
          <w:rFonts w:asciiTheme="minorHAnsi" w:hAnsiTheme="minorHAnsi"/>
          <w:sz w:val="24"/>
          <w:szCs w:val="24"/>
        </w:rPr>
        <w:t xml:space="preserve">year in an educational setting.  </w:t>
      </w:r>
    </w:p>
    <w:p w:rsidR="006657B0" w:rsidRDefault="006657B0" w:rsidP="00D00B26">
      <w:pPr>
        <w:ind w:left="0"/>
        <w:jc w:val="both"/>
        <w:rPr>
          <w:rFonts w:asciiTheme="minorHAnsi" w:hAnsiTheme="minorHAnsi"/>
          <w:sz w:val="24"/>
          <w:szCs w:val="24"/>
        </w:rPr>
      </w:pPr>
    </w:p>
    <w:p w:rsidR="006657B0" w:rsidRDefault="006657B0" w:rsidP="00D00B26">
      <w:pPr>
        <w:ind w:left="0"/>
        <w:jc w:val="both"/>
        <w:rPr>
          <w:rFonts w:asciiTheme="minorHAnsi" w:hAnsiTheme="minorHAnsi"/>
          <w:sz w:val="24"/>
          <w:szCs w:val="24"/>
        </w:rPr>
      </w:pPr>
      <w:r>
        <w:rPr>
          <w:rFonts w:asciiTheme="minorHAnsi" w:hAnsiTheme="minorHAnsi"/>
          <w:sz w:val="24"/>
          <w:szCs w:val="24"/>
        </w:rPr>
        <w:t>Q5.6 How many educational organizations have implemented your solution in the past fiscal year?</w:t>
      </w:r>
    </w:p>
    <w:p w:rsidR="00064805" w:rsidRDefault="00064805" w:rsidP="00D00B26">
      <w:pPr>
        <w:ind w:left="0"/>
        <w:jc w:val="both"/>
        <w:rPr>
          <w:rFonts w:asciiTheme="minorHAnsi" w:hAnsiTheme="minorHAnsi"/>
          <w:sz w:val="24"/>
          <w:szCs w:val="24"/>
        </w:rPr>
      </w:pPr>
    </w:p>
    <w:p w:rsidR="00064805" w:rsidRDefault="00064805" w:rsidP="00064805">
      <w:pPr>
        <w:ind w:left="0"/>
        <w:rPr>
          <w:rFonts w:asciiTheme="minorHAnsi" w:hAnsiTheme="minorHAnsi"/>
          <w:sz w:val="24"/>
          <w:szCs w:val="24"/>
        </w:rPr>
      </w:pPr>
    </w:p>
    <w:p w:rsidR="00064805" w:rsidRDefault="00064805" w:rsidP="00944986">
      <w:pPr>
        <w:pStyle w:val="Heading1"/>
        <w:numPr>
          <w:ilvl w:val="0"/>
          <w:numId w:val="25"/>
        </w:numPr>
        <w:rPr>
          <w:color w:val="7030A0"/>
        </w:rPr>
      </w:pPr>
      <w:bookmarkStart w:id="22" w:name="_Toc411856372"/>
      <w:r w:rsidRPr="00944986">
        <w:rPr>
          <w:color w:val="7030A0"/>
        </w:rPr>
        <w:t xml:space="preserve">Human Resources </w:t>
      </w:r>
      <w:r w:rsidR="00212449">
        <w:rPr>
          <w:color w:val="7030A0"/>
        </w:rPr>
        <w:t>(Updated 02/</w:t>
      </w:r>
      <w:r w:rsidR="00F50E49">
        <w:rPr>
          <w:color w:val="7030A0"/>
        </w:rPr>
        <w:t>1</w:t>
      </w:r>
      <w:r w:rsidR="00212449">
        <w:rPr>
          <w:color w:val="7030A0"/>
        </w:rPr>
        <w:t>6/2015)</w:t>
      </w:r>
      <w:bookmarkEnd w:id="22"/>
    </w:p>
    <w:p w:rsidR="00212449" w:rsidRPr="00212449" w:rsidRDefault="00212449" w:rsidP="00212449">
      <w:pPr>
        <w:pStyle w:val="Para"/>
        <w:rPr>
          <w:rFonts w:asciiTheme="minorHAnsi" w:eastAsia="Times New Roman" w:hAnsiTheme="minorHAnsi" w:cs="Traditional Arabic"/>
          <w:color w:val="auto"/>
          <w:sz w:val="24"/>
          <w:szCs w:val="24"/>
          <w:lang w:bidi="ar-BH"/>
        </w:rPr>
      </w:pPr>
      <w:r w:rsidRPr="00212449">
        <w:rPr>
          <w:rFonts w:asciiTheme="minorHAnsi" w:eastAsia="Times New Roman" w:hAnsiTheme="minorHAnsi" w:cs="Traditional Arabic"/>
          <w:color w:val="auto"/>
          <w:sz w:val="24"/>
          <w:szCs w:val="24"/>
          <w:lang w:bidi="ar-BH"/>
        </w:rPr>
        <w:t>Breakthrough recognizes that people are thei</w:t>
      </w:r>
      <w:r>
        <w:rPr>
          <w:rFonts w:asciiTheme="minorHAnsi" w:eastAsia="Times New Roman" w:hAnsiTheme="minorHAnsi" w:cs="Traditional Arabic"/>
          <w:color w:val="auto"/>
          <w:sz w:val="24"/>
          <w:szCs w:val="24"/>
          <w:lang w:bidi="ar-BH"/>
        </w:rPr>
        <w:t>r most important asset. BCS is</w:t>
      </w:r>
      <w:r w:rsidRPr="00212449">
        <w:rPr>
          <w:rFonts w:asciiTheme="minorHAnsi" w:eastAsia="Times New Roman" w:hAnsiTheme="minorHAnsi" w:cs="Traditional Arabic"/>
          <w:color w:val="auto"/>
          <w:sz w:val="24"/>
          <w:szCs w:val="24"/>
          <w:lang w:bidi="ar-BH"/>
        </w:rPr>
        <w:t xml:space="preserve"> implementing </w:t>
      </w:r>
      <w:r>
        <w:rPr>
          <w:rFonts w:asciiTheme="minorHAnsi" w:eastAsia="Times New Roman" w:hAnsiTheme="minorHAnsi" w:cs="Traditional Arabic"/>
          <w:color w:val="auto"/>
          <w:sz w:val="24"/>
          <w:szCs w:val="24"/>
          <w:lang w:bidi="ar-BH"/>
        </w:rPr>
        <w:t xml:space="preserve">a </w:t>
      </w:r>
      <w:r w:rsidRPr="00212449">
        <w:rPr>
          <w:rFonts w:asciiTheme="minorHAnsi" w:eastAsia="Times New Roman" w:hAnsiTheme="minorHAnsi" w:cs="Traditional Arabic"/>
          <w:color w:val="auto"/>
          <w:sz w:val="24"/>
          <w:szCs w:val="24"/>
          <w:lang w:bidi="ar-BH"/>
        </w:rPr>
        <w:t>people management solution in order to drive tal</w:t>
      </w:r>
      <w:r>
        <w:rPr>
          <w:rFonts w:asciiTheme="minorHAnsi" w:eastAsia="Times New Roman" w:hAnsiTheme="minorHAnsi" w:cs="Traditional Arabic"/>
          <w:color w:val="auto"/>
          <w:sz w:val="24"/>
          <w:szCs w:val="24"/>
          <w:lang w:bidi="ar-BH"/>
        </w:rPr>
        <w:t>ent development and retain the best performers. The desired people management solution</w:t>
      </w:r>
      <w:r w:rsidRPr="00212449">
        <w:rPr>
          <w:rFonts w:asciiTheme="minorHAnsi" w:eastAsia="Times New Roman" w:hAnsiTheme="minorHAnsi" w:cs="Traditional Arabic"/>
          <w:color w:val="auto"/>
          <w:sz w:val="24"/>
          <w:szCs w:val="24"/>
          <w:lang w:bidi="ar-BH"/>
        </w:rPr>
        <w:t xml:space="preserve"> </w:t>
      </w:r>
      <w:r>
        <w:rPr>
          <w:rFonts w:asciiTheme="minorHAnsi" w:eastAsia="Times New Roman" w:hAnsiTheme="minorHAnsi" w:cs="Traditional Arabic"/>
          <w:color w:val="auto"/>
          <w:sz w:val="24"/>
          <w:szCs w:val="24"/>
          <w:lang w:bidi="ar-BH"/>
        </w:rPr>
        <w:t>should offer the</w:t>
      </w:r>
      <w:r w:rsidRPr="00212449">
        <w:rPr>
          <w:rFonts w:asciiTheme="minorHAnsi" w:eastAsia="Times New Roman" w:hAnsiTheme="minorHAnsi" w:cs="Traditional Arabic"/>
          <w:color w:val="auto"/>
          <w:sz w:val="24"/>
          <w:szCs w:val="24"/>
          <w:lang w:bidi="ar-BH"/>
        </w:rPr>
        <w:t xml:space="preserve"> following benefits: </w:t>
      </w:r>
    </w:p>
    <w:p w:rsidR="00212449" w:rsidRPr="00212449" w:rsidRDefault="00212449" w:rsidP="00212449">
      <w:pPr>
        <w:pStyle w:val="Para"/>
        <w:numPr>
          <w:ilvl w:val="0"/>
          <w:numId w:val="29"/>
        </w:numPr>
        <w:rPr>
          <w:rFonts w:asciiTheme="minorHAnsi" w:eastAsia="Times New Roman" w:hAnsiTheme="minorHAnsi" w:cs="Traditional Arabic"/>
          <w:color w:val="auto"/>
          <w:sz w:val="24"/>
          <w:szCs w:val="24"/>
          <w:lang w:bidi="ar-BH"/>
        </w:rPr>
      </w:pPr>
      <w:r>
        <w:rPr>
          <w:rFonts w:asciiTheme="minorHAnsi" w:eastAsia="Times New Roman" w:hAnsiTheme="minorHAnsi" w:cs="Traditional Arabic"/>
          <w:color w:val="auto"/>
          <w:sz w:val="24"/>
          <w:szCs w:val="24"/>
          <w:lang w:bidi="ar-BH"/>
        </w:rPr>
        <w:t>Greater a</w:t>
      </w:r>
      <w:r w:rsidRPr="00212449">
        <w:rPr>
          <w:rFonts w:asciiTheme="minorHAnsi" w:eastAsia="Times New Roman" w:hAnsiTheme="minorHAnsi" w:cs="Traditional Arabic"/>
          <w:color w:val="auto"/>
          <w:sz w:val="24"/>
          <w:szCs w:val="24"/>
          <w:lang w:bidi="ar-BH"/>
        </w:rPr>
        <w:t>lignment between individual and organizational strategies and objectives</w:t>
      </w:r>
    </w:p>
    <w:p w:rsidR="00212449" w:rsidRPr="00212449" w:rsidRDefault="00212449" w:rsidP="00212449">
      <w:pPr>
        <w:pStyle w:val="Para"/>
        <w:numPr>
          <w:ilvl w:val="0"/>
          <w:numId w:val="29"/>
        </w:numPr>
        <w:rPr>
          <w:rFonts w:asciiTheme="minorHAnsi" w:eastAsia="Times New Roman" w:hAnsiTheme="minorHAnsi" w:cs="Traditional Arabic"/>
          <w:color w:val="auto"/>
          <w:sz w:val="24"/>
          <w:szCs w:val="24"/>
          <w:lang w:bidi="ar-BH"/>
        </w:rPr>
      </w:pPr>
      <w:r w:rsidRPr="00212449">
        <w:rPr>
          <w:rFonts w:asciiTheme="minorHAnsi" w:eastAsia="Times New Roman" w:hAnsiTheme="minorHAnsi" w:cs="Traditional Arabic"/>
          <w:color w:val="auto"/>
          <w:sz w:val="24"/>
          <w:szCs w:val="24"/>
          <w:lang w:bidi="ar-BH"/>
        </w:rPr>
        <w:t>Higher employee motivation with consistent, relevant measures of employee performance and potential and clear links between performance, potential, and rewards</w:t>
      </w:r>
    </w:p>
    <w:p w:rsidR="00212449" w:rsidRPr="00212449" w:rsidRDefault="00212449" w:rsidP="00212449">
      <w:pPr>
        <w:pStyle w:val="Para"/>
        <w:numPr>
          <w:ilvl w:val="0"/>
          <w:numId w:val="29"/>
        </w:numPr>
        <w:rPr>
          <w:rFonts w:asciiTheme="minorHAnsi" w:eastAsia="Times New Roman" w:hAnsiTheme="minorHAnsi" w:cs="Traditional Arabic"/>
          <w:color w:val="auto"/>
          <w:sz w:val="24"/>
          <w:szCs w:val="24"/>
          <w:lang w:bidi="ar-BH"/>
        </w:rPr>
      </w:pPr>
      <w:r w:rsidRPr="00212449">
        <w:rPr>
          <w:rFonts w:asciiTheme="minorHAnsi" w:eastAsia="Times New Roman" w:hAnsiTheme="minorHAnsi" w:cs="Traditional Arabic"/>
          <w:color w:val="auto"/>
          <w:sz w:val="24"/>
          <w:szCs w:val="24"/>
          <w:lang w:bidi="ar-BH"/>
        </w:rPr>
        <w:t>Increased abilities to identify, slot, and develop future leaders; to identify and close performance and skill gaps; and to proactively plan for future growth</w:t>
      </w:r>
    </w:p>
    <w:p w:rsidR="00212449" w:rsidRPr="00212449" w:rsidRDefault="00212449" w:rsidP="00212449">
      <w:pPr>
        <w:pStyle w:val="Para"/>
        <w:numPr>
          <w:ilvl w:val="0"/>
          <w:numId w:val="29"/>
        </w:numPr>
        <w:rPr>
          <w:rFonts w:asciiTheme="minorHAnsi" w:eastAsia="Times New Roman" w:hAnsiTheme="minorHAnsi" w:cs="Traditional Arabic"/>
          <w:color w:val="auto"/>
          <w:sz w:val="24"/>
          <w:szCs w:val="24"/>
          <w:lang w:bidi="ar-BH"/>
        </w:rPr>
      </w:pPr>
      <w:r w:rsidRPr="00212449">
        <w:rPr>
          <w:rFonts w:asciiTheme="minorHAnsi" w:eastAsia="Times New Roman" w:hAnsiTheme="minorHAnsi" w:cs="Traditional Arabic"/>
          <w:color w:val="auto"/>
          <w:sz w:val="24"/>
          <w:szCs w:val="24"/>
          <w:lang w:bidi="ar-BH"/>
        </w:rPr>
        <w:t>Reduced business risk through effective tracking of critical roles and succession plans</w:t>
      </w:r>
    </w:p>
    <w:p w:rsidR="00212449" w:rsidRPr="00212449" w:rsidRDefault="00212449" w:rsidP="00212449">
      <w:pPr>
        <w:pStyle w:val="Para"/>
        <w:numPr>
          <w:ilvl w:val="0"/>
          <w:numId w:val="29"/>
        </w:numPr>
        <w:rPr>
          <w:rFonts w:asciiTheme="minorHAnsi" w:eastAsia="Times New Roman" w:hAnsiTheme="minorHAnsi" w:cs="Traditional Arabic"/>
          <w:color w:val="auto"/>
          <w:sz w:val="24"/>
          <w:szCs w:val="24"/>
          <w:lang w:bidi="ar-BH"/>
        </w:rPr>
      </w:pPr>
      <w:r w:rsidRPr="00212449">
        <w:rPr>
          <w:rFonts w:asciiTheme="minorHAnsi" w:eastAsia="Times New Roman" w:hAnsiTheme="minorHAnsi" w:cs="Traditional Arabic"/>
          <w:color w:val="auto"/>
          <w:sz w:val="24"/>
          <w:szCs w:val="24"/>
          <w:lang w:bidi="ar-BH"/>
        </w:rPr>
        <w:t>Lower costs with streamlined business processes for performance reviews and compensation management</w:t>
      </w:r>
    </w:p>
    <w:p w:rsidR="00212449" w:rsidRPr="00212449" w:rsidRDefault="00212449" w:rsidP="00212449">
      <w:pPr>
        <w:pStyle w:val="Para"/>
        <w:numPr>
          <w:ilvl w:val="0"/>
          <w:numId w:val="29"/>
        </w:numPr>
        <w:rPr>
          <w:rFonts w:asciiTheme="minorHAnsi" w:eastAsia="Times New Roman" w:hAnsiTheme="minorHAnsi" w:cs="Traditional Arabic"/>
          <w:color w:val="auto"/>
          <w:sz w:val="24"/>
          <w:szCs w:val="24"/>
          <w:lang w:bidi="ar-BH"/>
        </w:rPr>
      </w:pPr>
      <w:r w:rsidRPr="00212449">
        <w:rPr>
          <w:rFonts w:asciiTheme="minorHAnsi" w:eastAsia="Times New Roman" w:hAnsiTheme="minorHAnsi" w:cs="Traditional Arabic"/>
          <w:color w:val="auto"/>
          <w:sz w:val="24"/>
          <w:szCs w:val="24"/>
          <w:lang w:bidi="ar-BH"/>
        </w:rPr>
        <w:t>Tighter connections between learning and HR investments and their desired impact on performance, including talent acquisition efforts</w:t>
      </w:r>
    </w:p>
    <w:p w:rsidR="00212449" w:rsidRPr="00212449" w:rsidRDefault="00212449" w:rsidP="00212449"/>
    <w:p w:rsidR="00064805" w:rsidRDefault="00064805"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 xml:space="preserve">Breakthrough Charter Schools currently maintains </w:t>
      </w:r>
      <w:r w:rsidR="00212449">
        <w:rPr>
          <w:rFonts w:asciiTheme="minorHAnsi" w:hAnsiTheme="minorHAnsi"/>
          <w:sz w:val="24"/>
          <w:szCs w:val="24"/>
        </w:rPr>
        <w:t>seven</w:t>
      </w:r>
      <w:r w:rsidRPr="00944986">
        <w:rPr>
          <w:rFonts w:asciiTheme="minorHAnsi" w:hAnsiTheme="minorHAnsi"/>
          <w:sz w:val="24"/>
          <w:szCs w:val="24"/>
        </w:rPr>
        <w:t xml:space="preserve"> different performance evaluation calculators</w:t>
      </w:r>
      <w:r w:rsidR="00533F32">
        <w:rPr>
          <w:rFonts w:asciiTheme="minorHAnsi" w:hAnsiTheme="minorHAnsi"/>
          <w:sz w:val="24"/>
          <w:szCs w:val="24"/>
        </w:rPr>
        <w:t>.  There are different calculators for</w:t>
      </w:r>
      <w:r w:rsidRPr="00944986">
        <w:rPr>
          <w:rFonts w:asciiTheme="minorHAnsi" w:hAnsiTheme="minorHAnsi"/>
          <w:sz w:val="24"/>
          <w:szCs w:val="24"/>
        </w:rPr>
        <w:t xml:space="preserve"> </w:t>
      </w:r>
      <w:r w:rsidR="00533F32">
        <w:rPr>
          <w:rFonts w:asciiTheme="minorHAnsi" w:hAnsiTheme="minorHAnsi"/>
          <w:sz w:val="24"/>
          <w:szCs w:val="24"/>
        </w:rPr>
        <w:t xml:space="preserve">teachers, school leaders, </w:t>
      </w:r>
      <w:r w:rsidRPr="00944986">
        <w:rPr>
          <w:rFonts w:asciiTheme="minorHAnsi" w:hAnsiTheme="minorHAnsi"/>
          <w:sz w:val="24"/>
          <w:szCs w:val="24"/>
        </w:rPr>
        <w:t>support team/ops</w:t>
      </w:r>
      <w:r w:rsidR="00533F32">
        <w:rPr>
          <w:rFonts w:asciiTheme="minorHAnsi" w:hAnsiTheme="minorHAnsi"/>
          <w:sz w:val="24"/>
          <w:szCs w:val="24"/>
        </w:rPr>
        <w:t>, instructional assistants and across the different school models</w:t>
      </w:r>
      <w:r w:rsidRPr="00944986">
        <w:rPr>
          <w:rFonts w:asciiTheme="minorHAnsi" w:hAnsiTheme="minorHAnsi"/>
          <w:sz w:val="24"/>
          <w:szCs w:val="24"/>
        </w:rPr>
        <w:t xml:space="preserve">.  </w:t>
      </w:r>
      <w:r w:rsidR="00976442" w:rsidRPr="00944986">
        <w:rPr>
          <w:rFonts w:asciiTheme="minorHAnsi" w:hAnsiTheme="minorHAnsi"/>
          <w:sz w:val="24"/>
          <w:szCs w:val="24"/>
        </w:rPr>
        <w:t>The school leader and managers complete excel sheets with rubric score, student growth measur</w:t>
      </w:r>
      <w:r w:rsidR="00A564FF">
        <w:rPr>
          <w:rFonts w:asciiTheme="minorHAnsi" w:hAnsiTheme="minorHAnsi"/>
          <w:sz w:val="24"/>
          <w:szCs w:val="24"/>
        </w:rPr>
        <w:t>es and goal sheet.  Most staff members currently have</w:t>
      </w:r>
      <w:r w:rsidR="00976442" w:rsidRPr="00944986">
        <w:rPr>
          <w:rFonts w:asciiTheme="minorHAnsi" w:hAnsiTheme="minorHAnsi"/>
          <w:sz w:val="24"/>
          <w:szCs w:val="24"/>
        </w:rPr>
        <w:t xml:space="preserve"> a folder on a shared drive with backup evidence for their raw scores.  This data is then used </w:t>
      </w:r>
      <w:r w:rsidR="00533F32">
        <w:rPr>
          <w:rFonts w:asciiTheme="minorHAnsi" w:hAnsiTheme="minorHAnsi"/>
          <w:sz w:val="24"/>
          <w:szCs w:val="24"/>
        </w:rPr>
        <w:t xml:space="preserve">by the Human Capital Team </w:t>
      </w:r>
      <w:r w:rsidR="00976442" w:rsidRPr="00944986">
        <w:rPr>
          <w:rFonts w:asciiTheme="minorHAnsi" w:hAnsiTheme="minorHAnsi"/>
          <w:sz w:val="24"/>
          <w:szCs w:val="24"/>
        </w:rPr>
        <w:t xml:space="preserve">to create a summative rating that is the same scale over all evaluation calculators.  The summative rating directly ties into compensation. </w:t>
      </w:r>
    </w:p>
    <w:p w:rsidR="00533F32" w:rsidRDefault="00533F3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rsidR="00533F32" w:rsidRPr="00944986" w:rsidRDefault="00533F3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Pr>
          <w:rFonts w:asciiTheme="minorHAnsi" w:hAnsiTheme="minorHAnsi"/>
          <w:sz w:val="24"/>
          <w:szCs w:val="24"/>
        </w:rPr>
        <w:t>The</w:t>
      </w:r>
      <w:r w:rsidRPr="00533F32">
        <w:rPr>
          <w:rFonts w:asciiTheme="minorHAnsi" w:hAnsiTheme="minorHAnsi"/>
          <w:sz w:val="24"/>
          <w:szCs w:val="24"/>
        </w:rPr>
        <w:t xml:space="preserve"> data </w:t>
      </w:r>
      <w:r>
        <w:rPr>
          <w:rFonts w:asciiTheme="minorHAnsi" w:hAnsiTheme="minorHAnsi"/>
          <w:sz w:val="24"/>
          <w:szCs w:val="24"/>
        </w:rPr>
        <w:t xml:space="preserve">gathered on the performance evaluation calculators </w:t>
      </w:r>
      <w:r w:rsidRPr="00533F32">
        <w:rPr>
          <w:rFonts w:asciiTheme="minorHAnsi" w:hAnsiTheme="minorHAnsi"/>
          <w:sz w:val="24"/>
          <w:szCs w:val="24"/>
        </w:rPr>
        <w:t>serves to inform each staff member’s performance and growth as well as broader human capital improvements.  Regarding staff member’s performance and growth, this data informs the feedback they receive, the professional development they access, their compensation, and their career growth opportunities.  Broadly, this data informs on-going refinements of our evaluation structures in order to better capture performance and inform the growth needs (e.g. improvements to a particular student growth measure, clarification in a particular portion of the rubric, etc.), the supports available for staff (e.g. professional development opportunities), the development of an internal talent pipeline for leadership roles, and refines talent acquisition efforts (e.g. if many of our top performers come from 3 universities, we would want to strengthen our recruiting relationship with those 3 universities).</w:t>
      </w:r>
    </w:p>
    <w:p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Q6.1 Please describe how your solution could accommodate this complex a</w:t>
      </w:r>
      <w:r w:rsidR="00533F32">
        <w:rPr>
          <w:rFonts w:asciiTheme="minorHAnsi" w:hAnsiTheme="minorHAnsi"/>
          <w:sz w:val="24"/>
          <w:szCs w:val="24"/>
        </w:rPr>
        <w:t>nd diverse evaluation structure, and allow the use of the data to drive broad decisions as well as individual performance-based consequences.</w:t>
      </w:r>
    </w:p>
    <w:p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Q6.2 Evaluation data must be reported to the state for OTES and OPES</w:t>
      </w:r>
      <w:r w:rsidR="00533F32">
        <w:rPr>
          <w:rFonts w:asciiTheme="minorHAnsi" w:hAnsiTheme="minorHAnsi"/>
          <w:sz w:val="24"/>
          <w:szCs w:val="24"/>
        </w:rPr>
        <w:t xml:space="preserve"> via </w:t>
      </w:r>
      <w:proofErr w:type="spellStart"/>
      <w:r w:rsidR="00533F32">
        <w:rPr>
          <w:rFonts w:asciiTheme="minorHAnsi" w:hAnsiTheme="minorHAnsi"/>
          <w:sz w:val="24"/>
          <w:szCs w:val="24"/>
        </w:rPr>
        <w:t>eTPES</w:t>
      </w:r>
      <w:proofErr w:type="spellEnd"/>
      <w:r w:rsidRPr="00944986">
        <w:rPr>
          <w:rFonts w:asciiTheme="minorHAnsi" w:hAnsiTheme="minorHAnsi"/>
          <w:sz w:val="24"/>
          <w:szCs w:val="24"/>
        </w:rPr>
        <w:t>.  It must be reported to</w:t>
      </w:r>
      <w:r w:rsidR="00A564FF">
        <w:rPr>
          <w:rFonts w:asciiTheme="minorHAnsi" w:hAnsiTheme="minorHAnsi"/>
          <w:sz w:val="24"/>
          <w:szCs w:val="24"/>
        </w:rPr>
        <w:t xml:space="preserve"> the federal government for TIF</w:t>
      </w:r>
      <w:r w:rsidRPr="00944986">
        <w:rPr>
          <w:rFonts w:asciiTheme="minorHAnsi" w:hAnsiTheme="minorHAnsi"/>
          <w:sz w:val="24"/>
          <w:szCs w:val="24"/>
        </w:rPr>
        <w:t xml:space="preserve"> funding</w:t>
      </w:r>
      <w:r w:rsidR="00533F32">
        <w:rPr>
          <w:rFonts w:asciiTheme="minorHAnsi" w:hAnsiTheme="minorHAnsi"/>
          <w:sz w:val="24"/>
          <w:szCs w:val="24"/>
        </w:rPr>
        <w:t xml:space="preserve"> via reporting performance and its corresponding compensation and payroll documentation</w:t>
      </w:r>
      <w:r w:rsidRPr="00944986">
        <w:rPr>
          <w:rFonts w:asciiTheme="minorHAnsi" w:hAnsiTheme="minorHAnsi"/>
          <w:sz w:val="24"/>
          <w:szCs w:val="24"/>
        </w:rPr>
        <w:t>.  Please describe how your solution accommodates this requirement.</w:t>
      </w:r>
    </w:p>
    <w:p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 xml:space="preserve">Q6.3 Breakthrough wishes </w:t>
      </w:r>
      <w:r w:rsidR="00EC541B">
        <w:rPr>
          <w:rFonts w:asciiTheme="minorHAnsi" w:hAnsiTheme="minorHAnsi"/>
          <w:sz w:val="24"/>
          <w:szCs w:val="24"/>
        </w:rPr>
        <w:t xml:space="preserve">to </w:t>
      </w:r>
      <w:r w:rsidRPr="00944986">
        <w:rPr>
          <w:rFonts w:asciiTheme="minorHAnsi" w:hAnsiTheme="minorHAnsi"/>
          <w:sz w:val="24"/>
          <w:szCs w:val="24"/>
        </w:rPr>
        <w:t xml:space="preserve">easily view evaluation data </w:t>
      </w:r>
      <w:r w:rsidR="00A564FF">
        <w:rPr>
          <w:rFonts w:asciiTheme="minorHAnsi" w:hAnsiTheme="minorHAnsi"/>
          <w:sz w:val="24"/>
          <w:szCs w:val="24"/>
        </w:rPr>
        <w:t xml:space="preserve">over time </w:t>
      </w:r>
      <w:r w:rsidRPr="00944986">
        <w:rPr>
          <w:rFonts w:asciiTheme="minorHAnsi" w:hAnsiTheme="minorHAnsi"/>
          <w:sz w:val="24"/>
          <w:szCs w:val="24"/>
        </w:rPr>
        <w:t>to guide decisions about</w:t>
      </w:r>
      <w:r w:rsidR="00A564FF">
        <w:rPr>
          <w:rFonts w:asciiTheme="minorHAnsi" w:hAnsiTheme="minorHAnsi"/>
          <w:sz w:val="24"/>
          <w:szCs w:val="24"/>
        </w:rPr>
        <w:t xml:space="preserve"> hiring,</w:t>
      </w:r>
      <w:r w:rsidRPr="00944986">
        <w:rPr>
          <w:rFonts w:asciiTheme="minorHAnsi" w:hAnsiTheme="minorHAnsi"/>
          <w:sz w:val="24"/>
          <w:szCs w:val="24"/>
        </w:rPr>
        <w:t xml:space="preserve"> promotion and professional development.  </w:t>
      </w:r>
      <w:proofErr w:type="gramStart"/>
      <w:r w:rsidR="006A1D46" w:rsidRPr="006A1D46">
        <w:rPr>
          <w:rFonts w:asciiTheme="minorHAnsi" w:hAnsiTheme="minorHAnsi"/>
          <w:sz w:val="24"/>
          <w:szCs w:val="24"/>
        </w:rPr>
        <w:t xml:space="preserve">For example, identifying top performers </w:t>
      </w:r>
      <w:r w:rsidR="006A1D46">
        <w:rPr>
          <w:rFonts w:asciiTheme="minorHAnsi" w:hAnsiTheme="minorHAnsi"/>
          <w:sz w:val="24"/>
          <w:szCs w:val="24"/>
        </w:rPr>
        <w:t>in the organization for a given year.</w:t>
      </w:r>
      <w:proofErr w:type="gramEnd"/>
      <w:r w:rsidR="006A1D46">
        <w:rPr>
          <w:rFonts w:asciiTheme="minorHAnsi" w:hAnsiTheme="minorHAnsi"/>
          <w:sz w:val="24"/>
          <w:szCs w:val="24"/>
        </w:rPr>
        <w:t xml:space="preserve">   Another example is</w:t>
      </w:r>
      <w:r w:rsidR="006A1D46" w:rsidRPr="006A1D46">
        <w:rPr>
          <w:rFonts w:asciiTheme="minorHAnsi" w:hAnsiTheme="minorHAnsi"/>
          <w:sz w:val="24"/>
          <w:szCs w:val="24"/>
        </w:rPr>
        <w:t xml:space="preserve"> to further examine the trajectory of consistently high performers versus staff members who rapidly improved over the course of a few year</w:t>
      </w:r>
      <w:r w:rsidR="006A1D46">
        <w:rPr>
          <w:rFonts w:asciiTheme="minorHAnsi" w:hAnsiTheme="minorHAnsi"/>
          <w:sz w:val="24"/>
          <w:szCs w:val="24"/>
        </w:rPr>
        <w:t>s</w:t>
      </w:r>
      <w:r w:rsidR="006A1D46" w:rsidRPr="006A1D46">
        <w:rPr>
          <w:rFonts w:asciiTheme="minorHAnsi" w:hAnsiTheme="minorHAnsi"/>
          <w:sz w:val="24"/>
          <w:szCs w:val="24"/>
        </w:rPr>
        <w:t>.</w:t>
      </w:r>
      <w:r w:rsidR="006A1D46">
        <w:rPr>
          <w:rFonts w:asciiTheme="minorHAnsi" w:hAnsiTheme="minorHAnsi"/>
          <w:sz w:val="24"/>
          <w:szCs w:val="24"/>
        </w:rPr>
        <w:t xml:space="preserve">  </w:t>
      </w:r>
      <w:r w:rsidRPr="00944986">
        <w:rPr>
          <w:rFonts w:asciiTheme="minorHAnsi" w:hAnsiTheme="minorHAnsi"/>
          <w:sz w:val="24"/>
          <w:szCs w:val="24"/>
        </w:rPr>
        <w:t>Please describe the reports availab</w:t>
      </w:r>
      <w:r w:rsidR="006A1D46">
        <w:rPr>
          <w:rFonts w:asciiTheme="minorHAnsi" w:hAnsiTheme="minorHAnsi"/>
          <w:sz w:val="24"/>
          <w:szCs w:val="24"/>
        </w:rPr>
        <w:t>le in your solution to meet these</w:t>
      </w:r>
      <w:r w:rsidRPr="00944986">
        <w:rPr>
          <w:rFonts w:asciiTheme="minorHAnsi" w:hAnsiTheme="minorHAnsi"/>
          <w:sz w:val="24"/>
          <w:szCs w:val="24"/>
        </w:rPr>
        <w:t xml:space="preserve"> requirement</w:t>
      </w:r>
      <w:r w:rsidR="006A1D46">
        <w:rPr>
          <w:rFonts w:asciiTheme="minorHAnsi" w:hAnsiTheme="minorHAnsi"/>
          <w:sz w:val="24"/>
          <w:szCs w:val="24"/>
        </w:rPr>
        <w:t>s</w:t>
      </w:r>
      <w:r w:rsidRPr="00944986">
        <w:rPr>
          <w:rFonts w:asciiTheme="minorHAnsi" w:hAnsiTheme="minorHAnsi"/>
          <w:sz w:val="24"/>
          <w:szCs w:val="24"/>
        </w:rPr>
        <w:t>.</w:t>
      </w:r>
    </w:p>
    <w:p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 xml:space="preserve">Q6.4 Breakthrough wishes to enter all raw data.  Reports should be available at the summative level with drill down capabilities to the raw data level.  Please describe how your solution accommodates this requirement.  </w:t>
      </w:r>
    </w:p>
    <w:p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rsidR="00976442"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 xml:space="preserve">Q6.5 Breakthrough currently uses ADP for payroll, </w:t>
      </w:r>
      <w:proofErr w:type="spellStart"/>
      <w:r w:rsidRPr="00944986">
        <w:rPr>
          <w:rFonts w:asciiTheme="minorHAnsi" w:hAnsiTheme="minorHAnsi"/>
          <w:sz w:val="24"/>
          <w:szCs w:val="24"/>
        </w:rPr>
        <w:t>Bloomboard</w:t>
      </w:r>
      <w:proofErr w:type="spellEnd"/>
      <w:r w:rsidRPr="00944986">
        <w:rPr>
          <w:rFonts w:asciiTheme="minorHAnsi" w:hAnsiTheme="minorHAnsi"/>
          <w:sz w:val="24"/>
          <w:szCs w:val="24"/>
        </w:rPr>
        <w:t xml:space="preserve"> for teacher observations</w:t>
      </w:r>
      <w:r w:rsidR="00E8400B" w:rsidRPr="00944986">
        <w:rPr>
          <w:rFonts w:asciiTheme="minorHAnsi" w:hAnsiTheme="minorHAnsi"/>
          <w:sz w:val="24"/>
          <w:szCs w:val="24"/>
        </w:rPr>
        <w:t>, and</w:t>
      </w:r>
      <w:r w:rsidRPr="00944986">
        <w:rPr>
          <w:rFonts w:asciiTheme="minorHAnsi" w:hAnsiTheme="minorHAnsi"/>
          <w:sz w:val="24"/>
          <w:szCs w:val="24"/>
        </w:rPr>
        <w:t xml:space="preserve"> </w:t>
      </w:r>
      <w:proofErr w:type="spellStart"/>
      <w:r w:rsidRPr="00944986">
        <w:rPr>
          <w:rFonts w:asciiTheme="minorHAnsi" w:hAnsiTheme="minorHAnsi"/>
          <w:sz w:val="24"/>
          <w:szCs w:val="24"/>
        </w:rPr>
        <w:t>Applitrack</w:t>
      </w:r>
      <w:proofErr w:type="spellEnd"/>
      <w:r w:rsidRPr="00944986">
        <w:rPr>
          <w:rFonts w:asciiTheme="minorHAnsi" w:hAnsiTheme="minorHAnsi"/>
          <w:sz w:val="24"/>
          <w:szCs w:val="24"/>
        </w:rPr>
        <w:t>/</w:t>
      </w:r>
      <w:proofErr w:type="spellStart"/>
      <w:r w:rsidRPr="00944986">
        <w:rPr>
          <w:rFonts w:asciiTheme="minorHAnsi" w:hAnsiTheme="minorHAnsi"/>
          <w:sz w:val="24"/>
          <w:szCs w:val="24"/>
        </w:rPr>
        <w:t>HireVue</w:t>
      </w:r>
      <w:proofErr w:type="spellEnd"/>
      <w:r w:rsidRPr="00944986">
        <w:rPr>
          <w:rFonts w:asciiTheme="minorHAnsi" w:hAnsiTheme="minorHAnsi"/>
          <w:sz w:val="24"/>
          <w:szCs w:val="24"/>
        </w:rPr>
        <w:t xml:space="preserve"> for Recruitment.  Do you have integration experience with these products?  Please describe integration and automation level.   </w:t>
      </w:r>
    </w:p>
    <w:p w:rsidR="00AA0481" w:rsidRPr="00944986" w:rsidRDefault="00AA0481"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rsidR="00064805" w:rsidRDefault="00064805" w:rsidP="00064805">
      <w:pPr>
        <w:keepLines w:val="0"/>
        <w:tabs>
          <w:tab w:val="clear" w:pos="851"/>
          <w:tab w:val="clear" w:pos="1701"/>
          <w:tab w:val="clear" w:pos="2552"/>
          <w:tab w:val="clear" w:pos="3402"/>
          <w:tab w:val="clear" w:pos="4253"/>
          <w:tab w:val="clear" w:pos="5103"/>
          <w:tab w:val="clear" w:pos="5954"/>
          <w:tab w:val="clear" w:pos="6804"/>
          <w:tab w:val="clear" w:pos="7655"/>
        </w:tabs>
        <w:ind w:left="0"/>
        <w:rPr>
          <w:rFonts w:asciiTheme="minorHAnsi" w:hAnsiTheme="minorHAnsi"/>
          <w:i/>
          <w:color w:val="0000FF"/>
        </w:rPr>
      </w:pPr>
    </w:p>
    <w:p w:rsidR="00064805" w:rsidRDefault="00064805" w:rsidP="00064805">
      <w:pPr>
        <w:keepLines w:val="0"/>
        <w:tabs>
          <w:tab w:val="clear" w:pos="851"/>
          <w:tab w:val="clear" w:pos="1701"/>
          <w:tab w:val="clear" w:pos="2552"/>
          <w:tab w:val="clear" w:pos="3402"/>
          <w:tab w:val="clear" w:pos="4253"/>
          <w:tab w:val="clear" w:pos="5103"/>
          <w:tab w:val="clear" w:pos="5954"/>
          <w:tab w:val="clear" w:pos="6804"/>
          <w:tab w:val="clear" w:pos="7655"/>
        </w:tabs>
        <w:ind w:left="0"/>
        <w:rPr>
          <w:rFonts w:asciiTheme="minorHAnsi" w:hAnsiTheme="minorHAnsi"/>
          <w:i/>
          <w:color w:val="0000FF"/>
        </w:rPr>
      </w:pPr>
    </w:p>
    <w:p w:rsidR="00064805" w:rsidRPr="00944986" w:rsidRDefault="00064805" w:rsidP="00944986">
      <w:pPr>
        <w:pStyle w:val="Heading1"/>
        <w:numPr>
          <w:ilvl w:val="0"/>
          <w:numId w:val="25"/>
        </w:numPr>
        <w:rPr>
          <w:color w:val="7030A0"/>
        </w:rPr>
      </w:pPr>
      <w:bookmarkStart w:id="23" w:name="_Toc411856373"/>
      <w:r w:rsidRPr="00944986">
        <w:rPr>
          <w:color w:val="7030A0"/>
        </w:rPr>
        <w:t>Fiscal</w:t>
      </w:r>
      <w:bookmarkEnd w:id="23"/>
    </w:p>
    <w:p w:rsidR="00064805" w:rsidRPr="00944986" w:rsidRDefault="00E8400B" w:rsidP="00D00B26">
      <w:pPr>
        <w:ind w:left="0"/>
        <w:jc w:val="both"/>
        <w:rPr>
          <w:rFonts w:asciiTheme="minorHAnsi" w:hAnsiTheme="minorHAnsi"/>
          <w:sz w:val="24"/>
          <w:szCs w:val="24"/>
        </w:rPr>
      </w:pPr>
      <w:r w:rsidRPr="00944986">
        <w:rPr>
          <w:rFonts w:asciiTheme="minorHAnsi" w:hAnsiTheme="minorHAnsi"/>
          <w:sz w:val="24"/>
          <w:szCs w:val="24"/>
        </w:rPr>
        <w:t>Fiscal is seeking a full featured and consolidate</w:t>
      </w:r>
      <w:r w:rsidR="000408E2">
        <w:rPr>
          <w:rFonts w:asciiTheme="minorHAnsi" w:hAnsiTheme="minorHAnsi"/>
          <w:sz w:val="24"/>
          <w:szCs w:val="24"/>
        </w:rPr>
        <w:t>d</w:t>
      </w:r>
      <w:r w:rsidRPr="00944986">
        <w:rPr>
          <w:rFonts w:asciiTheme="minorHAnsi" w:hAnsiTheme="minorHAnsi"/>
          <w:sz w:val="24"/>
          <w:szCs w:val="24"/>
        </w:rPr>
        <w:t xml:space="preserve"> financial software solution appropriate for a $40M non-profit educational organization.  Each school is its own entity with its own tax ID.  Breakthrough faces the monthly challenge of rolling up each entity into one network wide report for budgeting and planning.  They must also be able to create </w:t>
      </w:r>
      <w:r w:rsidR="000408E2">
        <w:rPr>
          <w:rFonts w:asciiTheme="minorHAnsi" w:hAnsiTheme="minorHAnsi"/>
          <w:sz w:val="24"/>
          <w:szCs w:val="24"/>
        </w:rPr>
        <w:t xml:space="preserve">complete sets of fiscal statements and </w:t>
      </w:r>
      <w:r w:rsidRPr="00944986">
        <w:rPr>
          <w:rFonts w:asciiTheme="minorHAnsi" w:hAnsiTheme="minorHAnsi"/>
          <w:sz w:val="24"/>
          <w:szCs w:val="24"/>
        </w:rPr>
        <w:t>accurate financial reports at the school level</w:t>
      </w:r>
      <w:r w:rsidR="00EC541B">
        <w:rPr>
          <w:rFonts w:asciiTheme="minorHAnsi" w:hAnsiTheme="minorHAnsi"/>
          <w:sz w:val="24"/>
          <w:szCs w:val="24"/>
        </w:rPr>
        <w:t>,</w:t>
      </w:r>
      <w:r w:rsidRPr="00944986">
        <w:rPr>
          <w:rFonts w:asciiTheme="minorHAnsi" w:hAnsiTheme="minorHAnsi"/>
          <w:sz w:val="24"/>
          <w:szCs w:val="24"/>
        </w:rPr>
        <w:t xml:space="preserve"> including funds and expenses at the network level that are being distributed across the entities.  </w:t>
      </w:r>
      <w:r w:rsidR="000408E2">
        <w:rPr>
          <w:rFonts w:asciiTheme="minorHAnsi" w:hAnsiTheme="minorHAnsi"/>
          <w:sz w:val="24"/>
          <w:szCs w:val="24"/>
        </w:rPr>
        <w:t xml:space="preserve">This is currently </w:t>
      </w:r>
      <w:r w:rsidRPr="00944986">
        <w:rPr>
          <w:rFonts w:asciiTheme="minorHAnsi" w:hAnsiTheme="minorHAnsi"/>
          <w:sz w:val="24"/>
          <w:szCs w:val="24"/>
        </w:rPr>
        <w:t>time consuming process.</w:t>
      </w:r>
    </w:p>
    <w:p w:rsidR="00E8400B" w:rsidRPr="00944986" w:rsidRDefault="00E8400B" w:rsidP="00D00B26">
      <w:pPr>
        <w:ind w:left="0"/>
        <w:jc w:val="both"/>
        <w:rPr>
          <w:rFonts w:asciiTheme="minorHAnsi" w:hAnsiTheme="minorHAnsi"/>
          <w:sz w:val="24"/>
          <w:szCs w:val="24"/>
        </w:rPr>
      </w:pPr>
    </w:p>
    <w:p w:rsidR="00E8400B" w:rsidRPr="00944986" w:rsidRDefault="00E8400B" w:rsidP="00D00B26">
      <w:pPr>
        <w:ind w:left="0"/>
        <w:jc w:val="both"/>
        <w:rPr>
          <w:rFonts w:asciiTheme="minorHAnsi" w:hAnsiTheme="minorHAnsi"/>
          <w:sz w:val="24"/>
          <w:szCs w:val="24"/>
        </w:rPr>
      </w:pPr>
      <w:r w:rsidRPr="00944986">
        <w:rPr>
          <w:rFonts w:asciiTheme="minorHAnsi" w:hAnsiTheme="minorHAnsi"/>
          <w:sz w:val="24"/>
          <w:szCs w:val="24"/>
        </w:rPr>
        <w:t>Q7.1 Please describe in detail how your solution could automate the roll up and drill down of reports such as budgeting reports, P&amp;L and General Ledger to increase fiscal efficiency.</w:t>
      </w:r>
    </w:p>
    <w:p w:rsidR="00E8400B" w:rsidRPr="00944986" w:rsidRDefault="00E8400B" w:rsidP="00D00B26">
      <w:pPr>
        <w:ind w:left="0"/>
        <w:jc w:val="both"/>
        <w:rPr>
          <w:rFonts w:asciiTheme="minorHAnsi" w:hAnsiTheme="minorHAnsi"/>
          <w:sz w:val="24"/>
          <w:szCs w:val="24"/>
        </w:rPr>
      </w:pPr>
    </w:p>
    <w:p w:rsidR="00E8400B" w:rsidRPr="00944986" w:rsidRDefault="00E8400B" w:rsidP="00D00B26">
      <w:pPr>
        <w:ind w:left="0"/>
        <w:jc w:val="both"/>
        <w:rPr>
          <w:rFonts w:asciiTheme="minorHAnsi" w:hAnsiTheme="minorHAnsi"/>
          <w:sz w:val="24"/>
          <w:szCs w:val="24"/>
        </w:rPr>
      </w:pPr>
      <w:r w:rsidRPr="00944986">
        <w:rPr>
          <w:rFonts w:asciiTheme="minorHAnsi" w:hAnsiTheme="minorHAnsi"/>
          <w:sz w:val="24"/>
          <w:szCs w:val="24"/>
        </w:rPr>
        <w:lastRenderedPageBreak/>
        <w:t xml:space="preserve">Fiscal is seeking a cloud based purchasing solution that would allow each school to submit purchase requests and backup documentation for approval.  The system should have flexible approval levels that can be created and modified by </w:t>
      </w:r>
      <w:r w:rsidR="00576000" w:rsidRPr="00944986">
        <w:rPr>
          <w:rFonts w:asciiTheme="minorHAnsi" w:hAnsiTheme="minorHAnsi"/>
          <w:sz w:val="24"/>
          <w:szCs w:val="24"/>
        </w:rPr>
        <w:t xml:space="preserve">Breakthrough.  Once the request is approved, the system should match the Invoice to PO for payment.  The system should include partial pay, blocked payments and full payment options.  There should be exception handling and a way to designate invoices that do not require approval, such as utilities or matching PO.  </w:t>
      </w:r>
    </w:p>
    <w:p w:rsidR="00576000" w:rsidRPr="00944986" w:rsidRDefault="00576000" w:rsidP="00D00B26">
      <w:pPr>
        <w:ind w:left="0"/>
        <w:jc w:val="both"/>
        <w:rPr>
          <w:rFonts w:asciiTheme="minorHAnsi" w:hAnsiTheme="minorHAnsi"/>
          <w:sz w:val="24"/>
          <w:szCs w:val="24"/>
        </w:rPr>
      </w:pPr>
    </w:p>
    <w:p w:rsidR="00576000" w:rsidRPr="00944986" w:rsidRDefault="00576000" w:rsidP="00D00B26">
      <w:pPr>
        <w:ind w:left="0"/>
        <w:jc w:val="both"/>
        <w:rPr>
          <w:rFonts w:asciiTheme="minorHAnsi" w:hAnsiTheme="minorHAnsi"/>
          <w:sz w:val="24"/>
          <w:szCs w:val="24"/>
        </w:rPr>
      </w:pPr>
      <w:r w:rsidRPr="00944986">
        <w:rPr>
          <w:rFonts w:asciiTheme="minorHAnsi" w:hAnsiTheme="minorHAnsi"/>
          <w:sz w:val="24"/>
          <w:szCs w:val="24"/>
        </w:rPr>
        <w:t>Q7.2 Does your solution include a payables workflow process?  Please describe its features, configurability and limitations.</w:t>
      </w:r>
    </w:p>
    <w:p w:rsidR="00576000" w:rsidRPr="00944986" w:rsidRDefault="00576000" w:rsidP="00D00B26">
      <w:pPr>
        <w:ind w:left="0"/>
        <w:jc w:val="both"/>
        <w:rPr>
          <w:rFonts w:asciiTheme="minorHAnsi" w:hAnsiTheme="minorHAnsi"/>
          <w:sz w:val="24"/>
          <w:szCs w:val="24"/>
        </w:rPr>
      </w:pPr>
    </w:p>
    <w:p w:rsidR="00576000" w:rsidRPr="00944986" w:rsidRDefault="00576000" w:rsidP="00D00B26">
      <w:pPr>
        <w:ind w:left="0"/>
        <w:jc w:val="both"/>
        <w:rPr>
          <w:rFonts w:asciiTheme="minorHAnsi" w:hAnsiTheme="minorHAnsi"/>
          <w:sz w:val="24"/>
          <w:szCs w:val="24"/>
        </w:rPr>
      </w:pPr>
      <w:r w:rsidRPr="00944986">
        <w:rPr>
          <w:rFonts w:asciiTheme="minorHAnsi" w:hAnsiTheme="minorHAnsi"/>
          <w:sz w:val="24"/>
          <w:szCs w:val="24"/>
        </w:rPr>
        <w:t>Q7.3 Does your system support both cash and accrual reporting?  Please describe.</w:t>
      </w:r>
    </w:p>
    <w:p w:rsidR="009A3381" w:rsidRPr="00944986" w:rsidRDefault="009A3381" w:rsidP="00D00B26">
      <w:pPr>
        <w:ind w:left="0"/>
        <w:jc w:val="both"/>
        <w:rPr>
          <w:rFonts w:asciiTheme="minorHAnsi" w:hAnsiTheme="minorHAnsi"/>
          <w:sz w:val="24"/>
          <w:szCs w:val="24"/>
        </w:rPr>
      </w:pPr>
    </w:p>
    <w:p w:rsidR="009A3381" w:rsidRDefault="009A3381" w:rsidP="00D00B26">
      <w:pPr>
        <w:ind w:left="0"/>
        <w:jc w:val="both"/>
        <w:rPr>
          <w:rFonts w:asciiTheme="minorHAnsi" w:hAnsiTheme="minorHAnsi"/>
          <w:sz w:val="24"/>
          <w:szCs w:val="24"/>
        </w:rPr>
      </w:pPr>
      <w:r w:rsidRPr="00944986">
        <w:rPr>
          <w:rFonts w:asciiTheme="minorHAnsi" w:hAnsiTheme="minorHAnsi"/>
          <w:sz w:val="24"/>
          <w:szCs w:val="24"/>
        </w:rPr>
        <w:t>Q7.4 Fiscal requests an integrated budgeting tool.  If a school leader is requesting a purchase that would put them over budget</w:t>
      </w:r>
      <w:r w:rsidR="00EC541B">
        <w:rPr>
          <w:rFonts w:asciiTheme="minorHAnsi" w:hAnsiTheme="minorHAnsi"/>
          <w:sz w:val="24"/>
          <w:szCs w:val="24"/>
        </w:rPr>
        <w:t>,</w:t>
      </w:r>
      <w:r w:rsidRPr="00944986">
        <w:rPr>
          <w:rFonts w:asciiTheme="minorHAnsi" w:hAnsiTheme="minorHAnsi"/>
          <w:sz w:val="24"/>
          <w:szCs w:val="24"/>
        </w:rPr>
        <w:t xml:space="preserve"> they should be alerted at the time of the request.  The alert should include if they are over in a specific GL category and be configured by </w:t>
      </w:r>
      <w:r w:rsidR="00EC541B">
        <w:rPr>
          <w:rFonts w:asciiTheme="minorHAnsi" w:hAnsiTheme="minorHAnsi"/>
          <w:sz w:val="24"/>
          <w:szCs w:val="24"/>
        </w:rPr>
        <w:t>B</w:t>
      </w:r>
      <w:r w:rsidRPr="00944986">
        <w:rPr>
          <w:rFonts w:asciiTheme="minorHAnsi" w:hAnsiTheme="minorHAnsi"/>
          <w:sz w:val="24"/>
          <w:szCs w:val="24"/>
        </w:rPr>
        <w:t>reakthrough.  Please describe how your solution can accommodate this requirement.</w:t>
      </w:r>
    </w:p>
    <w:p w:rsidR="000408E2" w:rsidRDefault="000408E2" w:rsidP="00D00B26">
      <w:pPr>
        <w:ind w:left="0"/>
        <w:jc w:val="both"/>
        <w:rPr>
          <w:rFonts w:asciiTheme="minorHAnsi" w:hAnsiTheme="minorHAnsi"/>
          <w:sz w:val="24"/>
          <w:szCs w:val="24"/>
        </w:rPr>
      </w:pPr>
    </w:p>
    <w:p w:rsidR="000408E2" w:rsidRDefault="000408E2" w:rsidP="00D00B26">
      <w:pPr>
        <w:ind w:left="0"/>
        <w:jc w:val="both"/>
        <w:rPr>
          <w:rFonts w:asciiTheme="minorHAnsi" w:hAnsiTheme="minorHAnsi"/>
          <w:sz w:val="24"/>
          <w:szCs w:val="24"/>
        </w:rPr>
      </w:pPr>
      <w:r>
        <w:rPr>
          <w:rFonts w:asciiTheme="minorHAnsi" w:hAnsiTheme="minorHAnsi"/>
          <w:sz w:val="24"/>
          <w:szCs w:val="24"/>
        </w:rPr>
        <w:t xml:space="preserve">Q7.5 </w:t>
      </w:r>
      <w:proofErr w:type="gramStart"/>
      <w:r>
        <w:rPr>
          <w:rFonts w:asciiTheme="minorHAnsi" w:hAnsiTheme="minorHAnsi"/>
          <w:sz w:val="24"/>
          <w:szCs w:val="24"/>
        </w:rPr>
        <w:t>Does</w:t>
      </w:r>
      <w:proofErr w:type="gramEnd"/>
      <w:r>
        <w:rPr>
          <w:rFonts w:asciiTheme="minorHAnsi" w:hAnsiTheme="minorHAnsi"/>
          <w:sz w:val="24"/>
          <w:szCs w:val="24"/>
        </w:rPr>
        <w:t xml:space="preserve"> your solution incorporate digital signatures?  Please describe the solution.  Does it involve a hardware requirement such as a TOPAZ signature pad or IPAD?  Does the signature lock or validate the document or it is simply an image stamp of a signature?</w:t>
      </w:r>
    </w:p>
    <w:p w:rsidR="00944986" w:rsidRPr="00E8400B" w:rsidRDefault="00944986" w:rsidP="00D00B26">
      <w:pPr>
        <w:ind w:left="0"/>
        <w:jc w:val="both"/>
        <w:rPr>
          <w:rFonts w:asciiTheme="minorHAnsi" w:hAnsiTheme="minorHAnsi"/>
          <w:szCs w:val="22"/>
        </w:rPr>
      </w:pPr>
    </w:p>
    <w:p w:rsidR="00D00B26" w:rsidRPr="00852A2C" w:rsidRDefault="00D00B26" w:rsidP="00852A2C">
      <w:pPr>
        <w:pStyle w:val="Heading1"/>
        <w:numPr>
          <w:ilvl w:val="0"/>
          <w:numId w:val="25"/>
        </w:numPr>
        <w:rPr>
          <w:color w:val="7030A0"/>
        </w:rPr>
      </w:pPr>
      <w:bookmarkStart w:id="24" w:name="_Toc411856374"/>
      <w:r w:rsidRPr="00944986">
        <w:rPr>
          <w:color w:val="7030A0"/>
        </w:rPr>
        <w:t>Pricing</w:t>
      </w:r>
      <w:bookmarkEnd w:id="24"/>
      <w:r w:rsidRPr="00944986">
        <w:rPr>
          <w:color w:val="7030A0"/>
        </w:rPr>
        <w:tab/>
      </w:r>
      <w:r w:rsidRPr="00944986">
        <w:rPr>
          <w:color w:val="7030A0"/>
        </w:rPr>
        <w:tab/>
      </w:r>
    </w:p>
    <w:p w:rsidR="00D00B26"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156BFF">
        <w:rPr>
          <w:rFonts w:asciiTheme="minorHAnsi" w:hAnsiTheme="minorHAnsi"/>
          <w:sz w:val="24"/>
          <w:szCs w:val="24"/>
        </w:rPr>
        <w:t>.1 D</w:t>
      </w:r>
      <w:r w:rsidR="00D00B26">
        <w:rPr>
          <w:rFonts w:asciiTheme="minorHAnsi" w:hAnsiTheme="minorHAnsi"/>
          <w:sz w:val="24"/>
          <w:szCs w:val="24"/>
        </w:rPr>
        <w:t xml:space="preserve">escribe pricing model.  Is it based on software license, number </w:t>
      </w:r>
      <w:r w:rsidR="00156BFF">
        <w:rPr>
          <w:rFonts w:asciiTheme="minorHAnsi" w:hAnsiTheme="minorHAnsi"/>
          <w:sz w:val="24"/>
          <w:szCs w:val="24"/>
        </w:rPr>
        <w:t xml:space="preserve">of </w:t>
      </w:r>
      <w:r w:rsidR="00D00B26">
        <w:rPr>
          <w:rFonts w:asciiTheme="minorHAnsi" w:hAnsiTheme="minorHAnsi"/>
          <w:sz w:val="24"/>
          <w:szCs w:val="24"/>
        </w:rPr>
        <w:t xml:space="preserve">users, transactions or data stored? </w:t>
      </w:r>
    </w:p>
    <w:p w:rsidR="00D00B26" w:rsidRDefault="00D00B26" w:rsidP="00D00B26">
      <w:pPr>
        <w:tabs>
          <w:tab w:val="clear" w:pos="851"/>
        </w:tabs>
        <w:ind w:left="0"/>
        <w:jc w:val="both"/>
        <w:rPr>
          <w:rFonts w:asciiTheme="minorHAnsi" w:hAnsiTheme="minorHAnsi"/>
          <w:sz w:val="24"/>
          <w:szCs w:val="24"/>
        </w:rPr>
      </w:pPr>
    </w:p>
    <w:p w:rsidR="00D00B26"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156BFF">
        <w:rPr>
          <w:rFonts w:asciiTheme="minorHAnsi" w:hAnsiTheme="minorHAnsi"/>
          <w:sz w:val="24"/>
          <w:szCs w:val="24"/>
        </w:rPr>
        <w:t>.2 D</w:t>
      </w:r>
      <w:r w:rsidR="00D00B26">
        <w:rPr>
          <w:rFonts w:asciiTheme="minorHAnsi" w:hAnsiTheme="minorHAnsi"/>
          <w:sz w:val="24"/>
          <w:szCs w:val="24"/>
        </w:rPr>
        <w:t>escribe any service levels associated with hosted solutions.</w:t>
      </w:r>
    </w:p>
    <w:p w:rsidR="00D00B26" w:rsidRDefault="00D00B26" w:rsidP="00D00B26">
      <w:pPr>
        <w:tabs>
          <w:tab w:val="clear" w:pos="851"/>
        </w:tabs>
        <w:ind w:left="0"/>
        <w:jc w:val="both"/>
        <w:rPr>
          <w:rFonts w:asciiTheme="minorHAnsi" w:hAnsiTheme="minorHAnsi"/>
          <w:sz w:val="24"/>
          <w:szCs w:val="24"/>
        </w:rPr>
      </w:pPr>
    </w:p>
    <w:p w:rsidR="00D00B26"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D00B26">
        <w:rPr>
          <w:rFonts w:asciiTheme="minorHAnsi" w:hAnsiTheme="minorHAnsi"/>
          <w:sz w:val="24"/>
          <w:szCs w:val="24"/>
        </w:rPr>
        <w:t xml:space="preserve">.3 </w:t>
      </w:r>
      <w:r w:rsidR="00156BFF">
        <w:rPr>
          <w:rFonts w:asciiTheme="minorHAnsi" w:hAnsiTheme="minorHAnsi"/>
          <w:sz w:val="24"/>
          <w:szCs w:val="24"/>
        </w:rPr>
        <w:t>D</w:t>
      </w:r>
      <w:r w:rsidR="00D00B26">
        <w:rPr>
          <w:rFonts w:asciiTheme="minorHAnsi" w:hAnsiTheme="minorHAnsi"/>
          <w:sz w:val="24"/>
          <w:szCs w:val="24"/>
        </w:rPr>
        <w:t>escribe any additional fee</w:t>
      </w:r>
      <w:r w:rsidR="00CA3722">
        <w:rPr>
          <w:rFonts w:asciiTheme="minorHAnsi" w:hAnsiTheme="minorHAnsi"/>
          <w:sz w:val="24"/>
          <w:szCs w:val="24"/>
        </w:rPr>
        <w:t>s</w:t>
      </w:r>
      <w:r w:rsidR="00D00B26">
        <w:rPr>
          <w:rFonts w:asciiTheme="minorHAnsi" w:hAnsiTheme="minorHAnsi"/>
          <w:sz w:val="24"/>
          <w:szCs w:val="24"/>
        </w:rPr>
        <w:t xml:space="preserve"> for training, installation or configuration.</w:t>
      </w:r>
    </w:p>
    <w:p w:rsidR="00D00B26" w:rsidRDefault="00D00B26" w:rsidP="00D00B26">
      <w:pPr>
        <w:tabs>
          <w:tab w:val="clear" w:pos="851"/>
        </w:tabs>
        <w:ind w:left="0"/>
        <w:jc w:val="both"/>
        <w:rPr>
          <w:rFonts w:asciiTheme="minorHAnsi" w:hAnsiTheme="minorHAnsi"/>
          <w:sz w:val="24"/>
          <w:szCs w:val="24"/>
        </w:rPr>
      </w:pPr>
    </w:p>
    <w:p w:rsidR="00D00B26"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D00B26">
        <w:rPr>
          <w:rFonts w:asciiTheme="minorHAnsi" w:hAnsiTheme="minorHAnsi"/>
          <w:sz w:val="24"/>
          <w:szCs w:val="24"/>
        </w:rPr>
        <w:t xml:space="preserve">.4 </w:t>
      </w:r>
      <w:r w:rsidR="00156BFF">
        <w:rPr>
          <w:rFonts w:asciiTheme="minorHAnsi" w:hAnsiTheme="minorHAnsi"/>
          <w:sz w:val="24"/>
          <w:szCs w:val="24"/>
        </w:rPr>
        <w:t>D</w:t>
      </w:r>
      <w:r w:rsidR="00D00B26">
        <w:rPr>
          <w:rFonts w:asciiTheme="minorHAnsi" w:hAnsiTheme="minorHAnsi"/>
          <w:sz w:val="24"/>
          <w:szCs w:val="24"/>
        </w:rPr>
        <w:t>escribe any maintenance or support fees.</w:t>
      </w:r>
    </w:p>
    <w:p w:rsidR="00D00B26" w:rsidRDefault="00D00B26" w:rsidP="00D00B26">
      <w:pPr>
        <w:tabs>
          <w:tab w:val="clear" w:pos="851"/>
        </w:tabs>
        <w:ind w:left="0"/>
        <w:jc w:val="both"/>
        <w:rPr>
          <w:rFonts w:asciiTheme="minorHAnsi" w:hAnsiTheme="minorHAnsi"/>
          <w:sz w:val="24"/>
          <w:szCs w:val="24"/>
        </w:rPr>
      </w:pPr>
    </w:p>
    <w:p w:rsidR="00D00B26"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D00B26">
        <w:rPr>
          <w:rFonts w:asciiTheme="minorHAnsi" w:hAnsiTheme="minorHAnsi"/>
          <w:sz w:val="24"/>
          <w:szCs w:val="24"/>
        </w:rPr>
        <w:t xml:space="preserve">.5 </w:t>
      </w:r>
      <w:r w:rsidR="00156BFF">
        <w:rPr>
          <w:rFonts w:asciiTheme="minorHAnsi" w:hAnsiTheme="minorHAnsi"/>
          <w:sz w:val="24"/>
          <w:szCs w:val="24"/>
        </w:rPr>
        <w:t>D</w:t>
      </w:r>
      <w:r w:rsidR="00D00B26">
        <w:rPr>
          <w:rFonts w:asciiTheme="minorHAnsi" w:hAnsiTheme="minorHAnsi"/>
          <w:sz w:val="24"/>
          <w:szCs w:val="24"/>
        </w:rPr>
        <w:t xml:space="preserve">escribe upgrade release schedule </w:t>
      </w:r>
      <w:r w:rsidR="00CA3722">
        <w:rPr>
          <w:rFonts w:asciiTheme="minorHAnsi" w:hAnsiTheme="minorHAnsi"/>
          <w:sz w:val="24"/>
          <w:szCs w:val="24"/>
        </w:rPr>
        <w:t xml:space="preserve">and </w:t>
      </w:r>
      <w:r w:rsidR="00D00B26">
        <w:rPr>
          <w:rFonts w:asciiTheme="minorHAnsi" w:hAnsiTheme="minorHAnsi"/>
          <w:sz w:val="24"/>
          <w:szCs w:val="24"/>
        </w:rPr>
        <w:t>any associated fees.</w:t>
      </w:r>
    </w:p>
    <w:p w:rsidR="00D66B8A" w:rsidRDefault="00D66B8A" w:rsidP="00D00B26">
      <w:pPr>
        <w:tabs>
          <w:tab w:val="clear" w:pos="851"/>
        </w:tabs>
        <w:ind w:left="0"/>
        <w:jc w:val="both"/>
        <w:rPr>
          <w:rFonts w:asciiTheme="minorHAnsi" w:hAnsiTheme="minorHAnsi"/>
          <w:sz w:val="24"/>
          <w:szCs w:val="24"/>
        </w:rPr>
      </w:pPr>
    </w:p>
    <w:p w:rsidR="00D66B8A"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156BFF">
        <w:rPr>
          <w:rFonts w:asciiTheme="minorHAnsi" w:hAnsiTheme="minorHAnsi"/>
          <w:sz w:val="24"/>
          <w:szCs w:val="24"/>
        </w:rPr>
        <w:t xml:space="preserve">.6 </w:t>
      </w:r>
      <w:proofErr w:type="gramStart"/>
      <w:r w:rsidR="00156BFF">
        <w:rPr>
          <w:rFonts w:asciiTheme="minorHAnsi" w:hAnsiTheme="minorHAnsi"/>
          <w:sz w:val="24"/>
          <w:szCs w:val="24"/>
        </w:rPr>
        <w:t>D</w:t>
      </w:r>
      <w:r w:rsidR="00D66B8A">
        <w:rPr>
          <w:rFonts w:asciiTheme="minorHAnsi" w:hAnsiTheme="minorHAnsi"/>
          <w:sz w:val="24"/>
          <w:szCs w:val="24"/>
        </w:rPr>
        <w:t>escribe</w:t>
      </w:r>
      <w:proofErr w:type="gramEnd"/>
      <w:r w:rsidR="00D66B8A">
        <w:rPr>
          <w:rFonts w:asciiTheme="minorHAnsi" w:hAnsiTheme="minorHAnsi"/>
          <w:sz w:val="24"/>
          <w:szCs w:val="24"/>
        </w:rPr>
        <w:t xml:space="preserve"> any fees associated with on-site travel and include number of anticipated trips.</w:t>
      </w:r>
    </w:p>
    <w:p w:rsidR="00156BFF" w:rsidRDefault="00156BFF" w:rsidP="00D00B26">
      <w:pPr>
        <w:tabs>
          <w:tab w:val="clear" w:pos="851"/>
        </w:tabs>
        <w:ind w:left="0"/>
        <w:jc w:val="both"/>
        <w:rPr>
          <w:rFonts w:asciiTheme="minorHAnsi" w:hAnsiTheme="minorHAnsi"/>
          <w:sz w:val="24"/>
          <w:szCs w:val="24"/>
        </w:rPr>
      </w:pPr>
    </w:p>
    <w:p w:rsidR="00156BFF" w:rsidRDefault="009A3381" w:rsidP="00D00B26">
      <w:pPr>
        <w:tabs>
          <w:tab w:val="clear" w:pos="851"/>
        </w:tabs>
        <w:ind w:left="0"/>
        <w:jc w:val="both"/>
        <w:rPr>
          <w:rFonts w:asciiTheme="minorHAnsi" w:hAnsiTheme="minorHAnsi"/>
          <w:sz w:val="24"/>
          <w:szCs w:val="24"/>
        </w:rPr>
      </w:pPr>
      <w:r w:rsidRPr="009A3381">
        <w:rPr>
          <w:rFonts w:asciiTheme="minorHAnsi" w:hAnsiTheme="minorHAnsi"/>
          <w:sz w:val="24"/>
          <w:szCs w:val="24"/>
        </w:rPr>
        <w:t>Q8</w:t>
      </w:r>
      <w:r w:rsidR="00156BFF" w:rsidRPr="009A3381">
        <w:rPr>
          <w:rFonts w:asciiTheme="minorHAnsi" w:hAnsiTheme="minorHAnsi"/>
          <w:sz w:val="24"/>
          <w:szCs w:val="24"/>
        </w:rPr>
        <w:t xml:space="preserve">.7 </w:t>
      </w:r>
      <w:r>
        <w:rPr>
          <w:rFonts w:asciiTheme="minorHAnsi" w:hAnsiTheme="minorHAnsi"/>
          <w:sz w:val="24"/>
          <w:szCs w:val="24"/>
        </w:rPr>
        <w:t xml:space="preserve">Using the information in this document and assuming 8-10 </w:t>
      </w:r>
      <w:r w:rsidR="000408E2">
        <w:rPr>
          <w:rFonts w:asciiTheme="minorHAnsi" w:hAnsiTheme="minorHAnsi"/>
          <w:sz w:val="24"/>
          <w:szCs w:val="24"/>
        </w:rPr>
        <w:t xml:space="preserve">concurrent </w:t>
      </w:r>
      <w:r>
        <w:rPr>
          <w:rFonts w:asciiTheme="minorHAnsi" w:hAnsiTheme="minorHAnsi"/>
          <w:sz w:val="24"/>
          <w:szCs w:val="24"/>
        </w:rPr>
        <w:t>users</w:t>
      </w:r>
      <w:r w:rsidR="000408E2">
        <w:rPr>
          <w:rFonts w:asciiTheme="minorHAnsi" w:hAnsiTheme="minorHAnsi"/>
          <w:sz w:val="24"/>
          <w:szCs w:val="24"/>
        </w:rPr>
        <w:t xml:space="preserve"> from a pool of 50 possible users</w:t>
      </w:r>
      <w:r>
        <w:rPr>
          <w:rFonts w:asciiTheme="minorHAnsi" w:hAnsiTheme="minorHAnsi"/>
          <w:sz w:val="24"/>
          <w:szCs w:val="24"/>
        </w:rPr>
        <w:t>, please provide your best estimate of first year costs and ongoing annual expenses.  Estimates should include professional services for implementation, configuration and training.  Estimates should also include any maintenance or support fees.</w:t>
      </w:r>
    </w:p>
    <w:p w:rsidR="0056563C" w:rsidRPr="00DC7448" w:rsidRDefault="0056563C" w:rsidP="00DC7448">
      <w:pPr>
        <w:ind w:left="0"/>
        <w:jc w:val="both"/>
        <w:rPr>
          <w:sz w:val="24"/>
          <w:szCs w:val="24"/>
        </w:rPr>
      </w:pPr>
    </w:p>
    <w:p w:rsidR="00174AF3" w:rsidRPr="00852A2C" w:rsidRDefault="00D00B26" w:rsidP="00852A2C">
      <w:pPr>
        <w:pStyle w:val="Heading1"/>
        <w:numPr>
          <w:ilvl w:val="0"/>
          <w:numId w:val="25"/>
        </w:numPr>
        <w:rPr>
          <w:color w:val="7030A0"/>
        </w:rPr>
      </w:pPr>
      <w:bookmarkStart w:id="25" w:name="_Toc411856375"/>
      <w:r w:rsidRPr="00944986">
        <w:rPr>
          <w:color w:val="7030A0"/>
        </w:rPr>
        <w:t>Training</w:t>
      </w:r>
      <w:bookmarkEnd w:id="25"/>
    </w:p>
    <w:p w:rsidR="00F60629" w:rsidRDefault="00F87D13" w:rsidP="00FD79CB">
      <w:pPr>
        <w:ind w:left="0"/>
        <w:jc w:val="both"/>
        <w:rPr>
          <w:rFonts w:asciiTheme="minorHAnsi" w:hAnsiTheme="minorHAnsi"/>
          <w:sz w:val="24"/>
          <w:szCs w:val="24"/>
        </w:rPr>
      </w:pPr>
      <w:r>
        <w:rPr>
          <w:rFonts w:asciiTheme="minorHAnsi" w:hAnsiTheme="minorHAnsi"/>
          <w:sz w:val="24"/>
          <w:szCs w:val="24"/>
        </w:rPr>
        <w:t>Q9</w:t>
      </w:r>
      <w:r w:rsidR="00D00B26">
        <w:rPr>
          <w:rFonts w:asciiTheme="minorHAnsi" w:hAnsiTheme="minorHAnsi"/>
          <w:sz w:val="24"/>
          <w:szCs w:val="24"/>
        </w:rPr>
        <w:t xml:space="preserve">.1 </w:t>
      </w:r>
      <w:proofErr w:type="gramStart"/>
      <w:r w:rsidR="00156BFF">
        <w:rPr>
          <w:rFonts w:asciiTheme="minorHAnsi" w:hAnsiTheme="minorHAnsi"/>
          <w:sz w:val="24"/>
          <w:szCs w:val="24"/>
        </w:rPr>
        <w:t>What</w:t>
      </w:r>
      <w:proofErr w:type="gramEnd"/>
      <w:r w:rsidR="00156BFF">
        <w:rPr>
          <w:rFonts w:asciiTheme="minorHAnsi" w:hAnsiTheme="minorHAnsi"/>
          <w:sz w:val="24"/>
          <w:szCs w:val="24"/>
        </w:rPr>
        <w:t xml:space="preserve"> training is available for end users?</w:t>
      </w:r>
    </w:p>
    <w:p w:rsidR="00F60629" w:rsidRDefault="00F60629" w:rsidP="00FD79CB">
      <w:pPr>
        <w:ind w:left="0"/>
        <w:jc w:val="both"/>
        <w:rPr>
          <w:rFonts w:asciiTheme="minorHAnsi" w:hAnsiTheme="minorHAnsi"/>
          <w:sz w:val="24"/>
          <w:szCs w:val="24"/>
        </w:rPr>
      </w:pPr>
    </w:p>
    <w:p w:rsidR="00B34D33" w:rsidRDefault="00F87D13" w:rsidP="00FD79CB">
      <w:pPr>
        <w:ind w:left="0"/>
        <w:jc w:val="both"/>
        <w:rPr>
          <w:rFonts w:asciiTheme="minorHAnsi" w:hAnsiTheme="minorHAnsi"/>
          <w:sz w:val="24"/>
          <w:szCs w:val="24"/>
        </w:rPr>
      </w:pPr>
      <w:r>
        <w:rPr>
          <w:rFonts w:asciiTheme="minorHAnsi" w:hAnsiTheme="minorHAnsi"/>
          <w:sz w:val="24"/>
          <w:szCs w:val="24"/>
        </w:rPr>
        <w:t>Q9</w:t>
      </w:r>
      <w:r w:rsidR="00B34D33">
        <w:rPr>
          <w:rFonts w:asciiTheme="minorHAnsi" w:hAnsiTheme="minorHAnsi"/>
          <w:sz w:val="24"/>
          <w:szCs w:val="24"/>
        </w:rPr>
        <w:t xml:space="preserve">.2 </w:t>
      </w:r>
      <w:proofErr w:type="gramStart"/>
      <w:r w:rsidR="00156BFF">
        <w:rPr>
          <w:rFonts w:asciiTheme="minorHAnsi" w:hAnsiTheme="minorHAnsi"/>
          <w:sz w:val="24"/>
          <w:szCs w:val="24"/>
        </w:rPr>
        <w:t>What</w:t>
      </w:r>
      <w:proofErr w:type="gramEnd"/>
      <w:r w:rsidR="00156BFF">
        <w:rPr>
          <w:rFonts w:asciiTheme="minorHAnsi" w:hAnsiTheme="minorHAnsi"/>
          <w:sz w:val="24"/>
          <w:szCs w:val="24"/>
        </w:rPr>
        <w:t xml:space="preserve"> training is available for technical staff?</w:t>
      </w:r>
    </w:p>
    <w:p w:rsidR="00B34D33" w:rsidRDefault="00B34D33" w:rsidP="00FD79CB">
      <w:pPr>
        <w:ind w:left="0"/>
        <w:jc w:val="both"/>
        <w:rPr>
          <w:rFonts w:asciiTheme="minorHAnsi" w:hAnsiTheme="minorHAnsi"/>
          <w:sz w:val="24"/>
          <w:szCs w:val="24"/>
        </w:rPr>
      </w:pPr>
    </w:p>
    <w:p w:rsidR="00B34D33" w:rsidRDefault="00F87D13" w:rsidP="00FD79CB">
      <w:pPr>
        <w:ind w:left="0"/>
        <w:jc w:val="both"/>
        <w:rPr>
          <w:rFonts w:asciiTheme="minorHAnsi" w:hAnsiTheme="minorHAnsi"/>
          <w:sz w:val="24"/>
          <w:szCs w:val="24"/>
        </w:rPr>
      </w:pPr>
      <w:r>
        <w:rPr>
          <w:rFonts w:asciiTheme="minorHAnsi" w:hAnsiTheme="minorHAnsi"/>
          <w:sz w:val="24"/>
          <w:szCs w:val="24"/>
        </w:rPr>
        <w:t>Q9</w:t>
      </w:r>
      <w:r w:rsidR="00156BFF">
        <w:rPr>
          <w:rFonts w:asciiTheme="minorHAnsi" w:hAnsiTheme="minorHAnsi"/>
          <w:sz w:val="24"/>
          <w:szCs w:val="24"/>
        </w:rPr>
        <w:t>.3 D</w:t>
      </w:r>
      <w:r w:rsidR="00B34D33">
        <w:rPr>
          <w:rFonts w:asciiTheme="minorHAnsi" w:hAnsiTheme="minorHAnsi"/>
          <w:sz w:val="24"/>
          <w:szCs w:val="24"/>
        </w:rPr>
        <w:t>escribe any web based or remote training classes available.</w:t>
      </w:r>
    </w:p>
    <w:p w:rsidR="00B34D33" w:rsidRDefault="00B34D33" w:rsidP="00FD79CB">
      <w:pPr>
        <w:ind w:left="0"/>
        <w:jc w:val="both"/>
        <w:rPr>
          <w:rFonts w:asciiTheme="minorHAnsi" w:hAnsiTheme="minorHAnsi"/>
          <w:sz w:val="24"/>
          <w:szCs w:val="24"/>
        </w:rPr>
      </w:pPr>
    </w:p>
    <w:p w:rsidR="00B34D33" w:rsidRDefault="00F87D13" w:rsidP="00FD79CB">
      <w:pPr>
        <w:ind w:left="0"/>
        <w:jc w:val="both"/>
        <w:rPr>
          <w:rFonts w:asciiTheme="minorHAnsi" w:hAnsiTheme="minorHAnsi"/>
          <w:sz w:val="24"/>
          <w:szCs w:val="24"/>
        </w:rPr>
      </w:pPr>
      <w:r>
        <w:rPr>
          <w:rFonts w:asciiTheme="minorHAnsi" w:hAnsiTheme="minorHAnsi"/>
          <w:sz w:val="24"/>
          <w:szCs w:val="24"/>
        </w:rPr>
        <w:t>Q9</w:t>
      </w:r>
      <w:r w:rsidR="00156BFF">
        <w:rPr>
          <w:rFonts w:asciiTheme="minorHAnsi" w:hAnsiTheme="minorHAnsi"/>
          <w:sz w:val="24"/>
          <w:szCs w:val="24"/>
        </w:rPr>
        <w:t>.</w:t>
      </w:r>
      <w:r w:rsidR="00F60629">
        <w:rPr>
          <w:rFonts w:asciiTheme="minorHAnsi" w:hAnsiTheme="minorHAnsi"/>
          <w:sz w:val="24"/>
          <w:szCs w:val="24"/>
        </w:rPr>
        <w:t>4</w:t>
      </w:r>
      <w:r w:rsidR="00156BFF">
        <w:rPr>
          <w:rFonts w:asciiTheme="minorHAnsi" w:hAnsiTheme="minorHAnsi"/>
          <w:sz w:val="24"/>
          <w:szCs w:val="24"/>
        </w:rPr>
        <w:t xml:space="preserve"> D</w:t>
      </w:r>
      <w:r w:rsidR="00B34D33">
        <w:rPr>
          <w:rFonts w:asciiTheme="minorHAnsi" w:hAnsiTheme="minorHAnsi"/>
          <w:sz w:val="24"/>
          <w:szCs w:val="24"/>
        </w:rPr>
        <w:t>escribe any user support group</w:t>
      </w:r>
      <w:r w:rsidR="00156BFF">
        <w:rPr>
          <w:rFonts w:asciiTheme="minorHAnsi" w:hAnsiTheme="minorHAnsi"/>
          <w:sz w:val="24"/>
          <w:szCs w:val="24"/>
        </w:rPr>
        <w:t>s</w:t>
      </w:r>
      <w:r w:rsidR="00B34D33">
        <w:rPr>
          <w:rFonts w:asciiTheme="minorHAnsi" w:hAnsiTheme="minorHAnsi"/>
          <w:sz w:val="24"/>
          <w:szCs w:val="24"/>
        </w:rPr>
        <w:t xml:space="preserve"> or conferences available.</w:t>
      </w:r>
    </w:p>
    <w:p w:rsidR="00CA3722" w:rsidRDefault="00CA3722" w:rsidP="00FD79CB">
      <w:pPr>
        <w:ind w:left="0"/>
        <w:jc w:val="both"/>
        <w:rPr>
          <w:rFonts w:asciiTheme="minorHAnsi" w:hAnsiTheme="minorHAnsi"/>
          <w:sz w:val="24"/>
          <w:szCs w:val="24"/>
        </w:rPr>
      </w:pPr>
    </w:p>
    <w:p w:rsidR="00CA3722" w:rsidRDefault="00F87D13" w:rsidP="00FD79CB">
      <w:pPr>
        <w:ind w:left="0"/>
        <w:jc w:val="both"/>
        <w:rPr>
          <w:rFonts w:asciiTheme="minorHAnsi" w:hAnsiTheme="minorHAnsi"/>
          <w:sz w:val="24"/>
          <w:szCs w:val="24"/>
        </w:rPr>
      </w:pPr>
      <w:r>
        <w:rPr>
          <w:rFonts w:asciiTheme="minorHAnsi" w:hAnsiTheme="minorHAnsi"/>
          <w:sz w:val="24"/>
          <w:szCs w:val="24"/>
        </w:rPr>
        <w:t>Q9</w:t>
      </w:r>
      <w:r w:rsidR="00CA3722">
        <w:rPr>
          <w:rFonts w:asciiTheme="minorHAnsi" w:hAnsiTheme="minorHAnsi"/>
          <w:sz w:val="24"/>
          <w:szCs w:val="24"/>
        </w:rPr>
        <w:t>.</w:t>
      </w:r>
      <w:r w:rsidR="00F60629">
        <w:rPr>
          <w:rFonts w:asciiTheme="minorHAnsi" w:hAnsiTheme="minorHAnsi"/>
          <w:sz w:val="24"/>
          <w:szCs w:val="24"/>
        </w:rPr>
        <w:t>5</w:t>
      </w:r>
      <w:r w:rsidR="00CA3722">
        <w:rPr>
          <w:rFonts w:asciiTheme="minorHAnsi" w:hAnsiTheme="minorHAnsi"/>
          <w:sz w:val="24"/>
          <w:szCs w:val="24"/>
        </w:rPr>
        <w:t xml:space="preserve"> </w:t>
      </w:r>
      <w:proofErr w:type="gramStart"/>
      <w:r w:rsidR="00CA3722">
        <w:rPr>
          <w:rFonts w:asciiTheme="minorHAnsi" w:hAnsiTheme="minorHAnsi"/>
          <w:sz w:val="24"/>
          <w:szCs w:val="24"/>
        </w:rPr>
        <w:t>What</w:t>
      </w:r>
      <w:proofErr w:type="gramEnd"/>
      <w:r w:rsidR="00CA3722">
        <w:rPr>
          <w:rFonts w:asciiTheme="minorHAnsi" w:hAnsiTheme="minorHAnsi"/>
          <w:sz w:val="24"/>
          <w:szCs w:val="24"/>
        </w:rPr>
        <w:t xml:space="preserve"> level of training would you recommend for technical staff</w:t>
      </w:r>
      <w:r w:rsidR="00156BFF">
        <w:rPr>
          <w:rFonts w:asciiTheme="minorHAnsi" w:hAnsiTheme="minorHAnsi"/>
          <w:sz w:val="24"/>
          <w:szCs w:val="24"/>
        </w:rPr>
        <w:t>? D</w:t>
      </w:r>
      <w:r w:rsidR="00CA3722">
        <w:rPr>
          <w:rFonts w:asciiTheme="minorHAnsi" w:hAnsiTheme="minorHAnsi"/>
          <w:sz w:val="24"/>
          <w:szCs w:val="24"/>
        </w:rPr>
        <w:t>escribe education plan.</w:t>
      </w:r>
    </w:p>
    <w:p w:rsidR="00F42439" w:rsidRDefault="00F42439" w:rsidP="00FD79CB">
      <w:pPr>
        <w:ind w:left="0"/>
        <w:jc w:val="both"/>
        <w:rPr>
          <w:rFonts w:asciiTheme="minorHAnsi" w:hAnsiTheme="minorHAnsi"/>
          <w:sz w:val="24"/>
          <w:szCs w:val="24"/>
        </w:rPr>
      </w:pPr>
    </w:p>
    <w:p w:rsidR="00F42439" w:rsidRPr="00B10F73" w:rsidRDefault="00F42439" w:rsidP="00FD79CB">
      <w:pPr>
        <w:ind w:left="0"/>
        <w:jc w:val="both"/>
        <w:rPr>
          <w:rFonts w:asciiTheme="minorHAnsi" w:hAnsiTheme="minorHAnsi"/>
          <w:sz w:val="24"/>
          <w:szCs w:val="24"/>
        </w:rPr>
      </w:pPr>
      <w:r>
        <w:rPr>
          <w:rFonts w:asciiTheme="minorHAnsi" w:hAnsiTheme="minorHAnsi"/>
          <w:sz w:val="24"/>
          <w:szCs w:val="24"/>
        </w:rPr>
        <w:t>Q9.</w:t>
      </w:r>
      <w:r w:rsidR="00F60629">
        <w:rPr>
          <w:rFonts w:asciiTheme="minorHAnsi" w:hAnsiTheme="minorHAnsi"/>
          <w:sz w:val="24"/>
          <w:szCs w:val="24"/>
        </w:rPr>
        <w:t>6</w:t>
      </w:r>
      <w:r>
        <w:rPr>
          <w:rFonts w:asciiTheme="minorHAnsi" w:hAnsiTheme="minorHAnsi"/>
          <w:sz w:val="24"/>
          <w:szCs w:val="24"/>
        </w:rPr>
        <w:t xml:space="preserve"> </w:t>
      </w:r>
      <w:proofErr w:type="gramStart"/>
      <w:r>
        <w:rPr>
          <w:rFonts w:asciiTheme="minorHAnsi" w:hAnsiTheme="minorHAnsi"/>
          <w:sz w:val="24"/>
          <w:szCs w:val="24"/>
        </w:rPr>
        <w:t>What</w:t>
      </w:r>
      <w:proofErr w:type="gramEnd"/>
      <w:r>
        <w:rPr>
          <w:rFonts w:asciiTheme="minorHAnsi" w:hAnsiTheme="minorHAnsi"/>
          <w:sz w:val="24"/>
          <w:szCs w:val="24"/>
        </w:rPr>
        <w:t xml:space="preserve"> is your training model?  </w:t>
      </w:r>
      <w:proofErr w:type="gramStart"/>
      <w:r>
        <w:rPr>
          <w:rFonts w:asciiTheme="minorHAnsi" w:hAnsiTheme="minorHAnsi"/>
          <w:sz w:val="24"/>
          <w:szCs w:val="24"/>
        </w:rPr>
        <w:t>Onsite, virtual, train the trainer?</w:t>
      </w:r>
      <w:proofErr w:type="gramEnd"/>
    </w:p>
    <w:p w:rsidR="00393A95" w:rsidRPr="00B10F73" w:rsidRDefault="00393A95" w:rsidP="00FD79CB">
      <w:pPr>
        <w:ind w:left="0"/>
        <w:jc w:val="both"/>
        <w:rPr>
          <w:rFonts w:asciiTheme="minorHAnsi" w:hAnsiTheme="minorHAnsi"/>
          <w:sz w:val="24"/>
          <w:szCs w:val="24"/>
        </w:rPr>
      </w:pPr>
    </w:p>
    <w:p w:rsidR="00174AF3" w:rsidRPr="00B10F73" w:rsidRDefault="00174AF3" w:rsidP="00FD79CB">
      <w:pPr>
        <w:ind w:left="0"/>
        <w:rPr>
          <w:rFonts w:asciiTheme="minorHAnsi" w:hAnsiTheme="minorHAnsi"/>
          <w:i/>
          <w:color w:val="0000FF"/>
        </w:rPr>
      </w:pPr>
    </w:p>
    <w:p w:rsidR="00174AF3" w:rsidRPr="00852A2C" w:rsidRDefault="00D66B8A" w:rsidP="00852A2C">
      <w:pPr>
        <w:pStyle w:val="Heading1"/>
        <w:numPr>
          <w:ilvl w:val="0"/>
          <w:numId w:val="25"/>
        </w:numPr>
        <w:rPr>
          <w:color w:val="7030A0"/>
        </w:rPr>
      </w:pPr>
      <w:bookmarkStart w:id="26" w:name="_Toc411856376"/>
      <w:r w:rsidRPr="00944986">
        <w:rPr>
          <w:color w:val="7030A0"/>
        </w:rPr>
        <w:t>Data Conversion</w:t>
      </w:r>
      <w:r w:rsidR="00B34D33" w:rsidRPr="00944986">
        <w:rPr>
          <w:color w:val="7030A0"/>
        </w:rPr>
        <w:t>/ Migration Services</w:t>
      </w:r>
      <w:bookmarkEnd w:id="26"/>
    </w:p>
    <w:p w:rsidR="00B67E58" w:rsidRDefault="00F87D13" w:rsidP="00FD79CB">
      <w:pPr>
        <w:ind w:left="0"/>
        <w:jc w:val="both"/>
        <w:rPr>
          <w:rFonts w:asciiTheme="minorHAnsi" w:hAnsiTheme="minorHAnsi" w:cs="Times New Roman"/>
          <w:sz w:val="24"/>
          <w:szCs w:val="24"/>
        </w:rPr>
      </w:pPr>
      <w:r>
        <w:rPr>
          <w:rFonts w:asciiTheme="minorHAnsi" w:hAnsiTheme="minorHAnsi" w:cs="Times New Roman"/>
          <w:sz w:val="24"/>
          <w:szCs w:val="24"/>
        </w:rPr>
        <w:t>Q10</w:t>
      </w:r>
      <w:r w:rsidR="00B34D33" w:rsidRPr="00B34D33">
        <w:rPr>
          <w:rFonts w:asciiTheme="minorHAnsi" w:hAnsiTheme="minorHAnsi" w:cs="Times New Roman"/>
          <w:sz w:val="24"/>
          <w:szCs w:val="24"/>
        </w:rPr>
        <w:t xml:space="preserve">.1 </w:t>
      </w:r>
      <w:r w:rsidR="00B34D33">
        <w:rPr>
          <w:rFonts w:asciiTheme="minorHAnsi" w:hAnsiTheme="minorHAnsi" w:cs="Times New Roman"/>
          <w:sz w:val="24"/>
          <w:szCs w:val="24"/>
        </w:rPr>
        <w:t>Breakthrough currently uses QuickBooks for its fiscal operations.  Please describe how GL Code, forecasting, budgeting and vendor data could be converted into your solution.</w:t>
      </w:r>
    </w:p>
    <w:p w:rsidR="00B34D33" w:rsidRDefault="00B34D33" w:rsidP="00FD79CB">
      <w:pPr>
        <w:ind w:left="0"/>
        <w:jc w:val="both"/>
        <w:rPr>
          <w:rFonts w:asciiTheme="minorHAnsi" w:hAnsiTheme="minorHAnsi" w:cs="Times New Roman"/>
          <w:sz w:val="24"/>
          <w:szCs w:val="24"/>
        </w:rPr>
      </w:pPr>
    </w:p>
    <w:p w:rsidR="00B34D33" w:rsidRDefault="00F87D13" w:rsidP="00FD79CB">
      <w:pPr>
        <w:ind w:left="0"/>
        <w:jc w:val="both"/>
        <w:rPr>
          <w:rFonts w:asciiTheme="minorHAnsi" w:hAnsiTheme="minorHAnsi" w:cs="Times New Roman"/>
          <w:sz w:val="24"/>
          <w:szCs w:val="24"/>
        </w:rPr>
      </w:pPr>
      <w:r>
        <w:rPr>
          <w:rFonts w:asciiTheme="minorHAnsi" w:hAnsiTheme="minorHAnsi" w:cs="Times New Roman"/>
          <w:sz w:val="24"/>
          <w:szCs w:val="24"/>
        </w:rPr>
        <w:t>Q10</w:t>
      </w:r>
      <w:r w:rsidR="00B34D33">
        <w:rPr>
          <w:rFonts w:asciiTheme="minorHAnsi" w:hAnsiTheme="minorHAnsi" w:cs="Times New Roman"/>
          <w:sz w:val="24"/>
          <w:szCs w:val="24"/>
        </w:rPr>
        <w:t xml:space="preserve">.2 </w:t>
      </w:r>
      <w:proofErr w:type="gramStart"/>
      <w:r w:rsidR="00B34D33">
        <w:rPr>
          <w:rFonts w:asciiTheme="minorHAnsi" w:hAnsiTheme="minorHAnsi" w:cs="Times New Roman"/>
          <w:sz w:val="24"/>
          <w:szCs w:val="24"/>
        </w:rPr>
        <w:t>Some</w:t>
      </w:r>
      <w:proofErr w:type="gramEnd"/>
      <w:r w:rsidR="00B34D33">
        <w:rPr>
          <w:rFonts w:asciiTheme="minorHAnsi" w:hAnsiTheme="minorHAnsi" w:cs="Times New Roman"/>
          <w:sz w:val="24"/>
          <w:szCs w:val="24"/>
        </w:rPr>
        <w:t xml:space="preserve"> budgets are currently contained in Excel format.  Please explain how that could be imported into your solution.</w:t>
      </w:r>
    </w:p>
    <w:p w:rsidR="00B34D33" w:rsidRDefault="00B34D33" w:rsidP="00FD79CB">
      <w:pPr>
        <w:ind w:left="0"/>
        <w:jc w:val="both"/>
        <w:rPr>
          <w:rFonts w:asciiTheme="minorHAnsi" w:hAnsiTheme="minorHAnsi" w:cs="Times New Roman"/>
          <w:sz w:val="24"/>
          <w:szCs w:val="24"/>
        </w:rPr>
      </w:pPr>
    </w:p>
    <w:p w:rsidR="00B34D33" w:rsidRDefault="00F87D13" w:rsidP="00FD79CB">
      <w:pPr>
        <w:ind w:left="0"/>
        <w:jc w:val="both"/>
        <w:rPr>
          <w:rFonts w:asciiTheme="minorHAnsi" w:hAnsiTheme="minorHAnsi" w:cs="Times New Roman"/>
          <w:sz w:val="24"/>
          <w:szCs w:val="24"/>
        </w:rPr>
      </w:pPr>
      <w:r>
        <w:rPr>
          <w:rFonts w:asciiTheme="minorHAnsi" w:hAnsiTheme="minorHAnsi" w:cs="Times New Roman"/>
          <w:sz w:val="24"/>
          <w:szCs w:val="24"/>
        </w:rPr>
        <w:t>Q10</w:t>
      </w:r>
      <w:r w:rsidR="00B34D33">
        <w:rPr>
          <w:rFonts w:asciiTheme="minorHAnsi" w:hAnsiTheme="minorHAnsi" w:cs="Times New Roman"/>
          <w:sz w:val="24"/>
          <w:szCs w:val="24"/>
        </w:rPr>
        <w:t xml:space="preserve">.3 HR Performance Evaluation scores, payroll data and other information is currently stored in excel format.  Please explain how that could be imported into your solution.  </w:t>
      </w:r>
    </w:p>
    <w:p w:rsidR="00CA3722" w:rsidRDefault="00CA3722" w:rsidP="00FD79CB">
      <w:pPr>
        <w:ind w:left="0"/>
        <w:jc w:val="both"/>
        <w:rPr>
          <w:rFonts w:asciiTheme="minorHAnsi" w:hAnsiTheme="minorHAnsi" w:cs="Times New Roman"/>
          <w:sz w:val="24"/>
          <w:szCs w:val="24"/>
        </w:rPr>
      </w:pPr>
    </w:p>
    <w:p w:rsidR="00CA3722" w:rsidRDefault="00F87D13" w:rsidP="00FD79CB">
      <w:pPr>
        <w:ind w:left="0"/>
        <w:jc w:val="both"/>
        <w:rPr>
          <w:rFonts w:asciiTheme="minorHAnsi" w:hAnsiTheme="minorHAnsi" w:cs="Times New Roman"/>
          <w:sz w:val="24"/>
          <w:szCs w:val="24"/>
        </w:rPr>
      </w:pPr>
      <w:r>
        <w:rPr>
          <w:rFonts w:asciiTheme="minorHAnsi" w:hAnsiTheme="minorHAnsi" w:cs="Times New Roman"/>
          <w:sz w:val="24"/>
          <w:szCs w:val="24"/>
        </w:rPr>
        <w:t>Q10</w:t>
      </w:r>
      <w:r w:rsidR="00CA3722">
        <w:rPr>
          <w:rFonts w:asciiTheme="minorHAnsi" w:hAnsiTheme="minorHAnsi" w:cs="Times New Roman"/>
          <w:sz w:val="24"/>
          <w:szCs w:val="24"/>
        </w:rPr>
        <w:t>.4 Please describe any fees associated with data convers</w:t>
      </w:r>
      <w:r w:rsidR="00D66B8A">
        <w:rPr>
          <w:rFonts w:asciiTheme="minorHAnsi" w:hAnsiTheme="minorHAnsi" w:cs="Times New Roman"/>
          <w:sz w:val="24"/>
          <w:szCs w:val="24"/>
        </w:rPr>
        <w:t>ion</w:t>
      </w:r>
      <w:r w:rsidR="005D0DB2">
        <w:rPr>
          <w:rFonts w:asciiTheme="minorHAnsi" w:hAnsiTheme="minorHAnsi" w:cs="Times New Roman"/>
          <w:sz w:val="24"/>
          <w:szCs w:val="24"/>
        </w:rPr>
        <w:t xml:space="preserve"> and frequency to upload new data sets</w:t>
      </w:r>
      <w:r w:rsidR="00F42439">
        <w:rPr>
          <w:rFonts w:asciiTheme="minorHAnsi" w:hAnsiTheme="minorHAnsi" w:cs="Times New Roman"/>
          <w:sz w:val="24"/>
          <w:szCs w:val="24"/>
        </w:rPr>
        <w:t xml:space="preserve"> such a new vendors or hires</w:t>
      </w:r>
    </w:p>
    <w:p w:rsidR="00F42439" w:rsidRDefault="00F42439" w:rsidP="00FD79CB">
      <w:pPr>
        <w:ind w:left="0"/>
        <w:jc w:val="both"/>
        <w:rPr>
          <w:rFonts w:asciiTheme="minorHAnsi" w:hAnsiTheme="minorHAnsi" w:cs="Times New Roman"/>
          <w:sz w:val="24"/>
          <w:szCs w:val="24"/>
        </w:rPr>
      </w:pPr>
    </w:p>
    <w:p w:rsidR="005D0DB2" w:rsidRDefault="00F42439" w:rsidP="00FD79CB">
      <w:pPr>
        <w:ind w:left="0"/>
        <w:jc w:val="both"/>
        <w:rPr>
          <w:rFonts w:asciiTheme="minorHAnsi" w:hAnsiTheme="minorHAnsi" w:cs="Times New Roman"/>
          <w:sz w:val="24"/>
          <w:szCs w:val="24"/>
        </w:rPr>
      </w:pPr>
      <w:r>
        <w:rPr>
          <w:rFonts w:asciiTheme="minorHAnsi" w:hAnsiTheme="minorHAnsi" w:cs="Times New Roman"/>
          <w:sz w:val="24"/>
          <w:szCs w:val="24"/>
        </w:rPr>
        <w:t xml:space="preserve">Q10.5 </w:t>
      </w:r>
      <w:r w:rsidR="005D0DB2">
        <w:rPr>
          <w:rFonts w:asciiTheme="minorHAnsi" w:hAnsiTheme="minorHAnsi" w:cs="Times New Roman"/>
          <w:sz w:val="24"/>
          <w:szCs w:val="24"/>
        </w:rPr>
        <w:t>Please describe general time frame to migrate and verify data.</w:t>
      </w:r>
      <w:r>
        <w:rPr>
          <w:rFonts w:asciiTheme="minorHAnsi" w:hAnsiTheme="minorHAnsi" w:cs="Times New Roman"/>
          <w:sz w:val="24"/>
          <w:szCs w:val="24"/>
        </w:rPr>
        <w:t xml:space="preserve"> What is the level of automation of the process?</w:t>
      </w:r>
    </w:p>
    <w:p w:rsidR="00852A2C" w:rsidRPr="00B34D33" w:rsidRDefault="00852A2C" w:rsidP="00FD79CB">
      <w:pPr>
        <w:ind w:left="0"/>
        <w:jc w:val="both"/>
        <w:rPr>
          <w:rFonts w:asciiTheme="minorHAnsi" w:hAnsiTheme="minorHAnsi" w:cs="Times New Roman"/>
          <w:sz w:val="24"/>
          <w:szCs w:val="24"/>
        </w:rPr>
      </w:pPr>
    </w:p>
    <w:p w:rsidR="00174AF3" w:rsidRPr="00B10F73" w:rsidRDefault="00174AF3" w:rsidP="00FD79CB">
      <w:pPr>
        <w:ind w:left="1427"/>
        <w:jc w:val="both"/>
        <w:rPr>
          <w:rFonts w:asciiTheme="minorHAnsi" w:hAnsiTheme="minorHAnsi" w:cs="Times New Roman"/>
          <w:color w:val="008000"/>
          <w:szCs w:val="22"/>
        </w:rPr>
      </w:pPr>
    </w:p>
    <w:p w:rsidR="00174AF3" w:rsidRPr="00944986" w:rsidRDefault="00B34D33" w:rsidP="00944986">
      <w:pPr>
        <w:pStyle w:val="Heading1"/>
        <w:numPr>
          <w:ilvl w:val="0"/>
          <w:numId w:val="25"/>
        </w:numPr>
        <w:rPr>
          <w:color w:val="7030A0"/>
        </w:rPr>
      </w:pPr>
      <w:bookmarkStart w:id="27" w:name="_Toc411856377"/>
      <w:r w:rsidRPr="00944986">
        <w:rPr>
          <w:color w:val="7030A0"/>
        </w:rPr>
        <w:t>Project Management</w:t>
      </w:r>
      <w:bookmarkEnd w:id="27"/>
    </w:p>
    <w:p w:rsidR="00174AF3" w:rsidRDefault="00F87D13" w:rsidP="00FD79CB">
      <w:pPr>
        <w:ind w:left="0"/>
        <w:jc w:val="both"/>
        <w:rPr>
          <w:rFonts w:asciiTheme="minorHAnsi" w:hAnsiTheme="minorHAnsi"/>
          <w:sz w:val="24"/>
          <w:szCs w:val="24"/>
        </w:rPr>
      </w:pPr>
      <w:r>
        <w:rPr>
          <w:rFonts w:asciiTheme="minorHAnsi" w:hAnsiTheme="minorHAnsi"/>
          <w:sz w:val="24"/>
          <w:szCs w:val="24"/>
        </w:rPr>
        <w:t>Q11</w:t>
      </w:r>
      <w:r w:rsidR="00B34D33">
        <w:rPr>
          <w:rFonts w:asciiTheme="minorHAnsi" w:hAnsiTheme="minorHAnsi"/>
          <w:sz w:val="24"/>
          <w:szCs w:val="24"/>
        </w:rPr>
        <w:t xml:space="preserve">.1 </w:t>
      </w:r>
      <w:proofErr w:type="gramStart"/>
      <w:r w:rsidR="00156BFF">
        <w:rPr>
          <w:rFonts w:asciiTheme="minorHAnsi" w:hAnsiTheme="minorHAnsi"/>
          <w:sz w:val="24"/>
          <w:szCs w:val="24"/>
        </w:rPr>
        <w:t>What</w:t>
      </w:r>
      <w:proofErr w:type="gramEnd"/>
      <w:r w:rsidR="00156BFF">
        <w:rPr>
          <w:rFonts w:asciiTheme="minorHAnsi" w:hAnsiTheme="minorHAnsi"/>
          <w:sz w:val="24"/>
          <w:szCs w:val="24"/>
        </w:rPr>
        <w:t xml:space="preserve"> project management implementation methodologies will be used?</w:t>
      </w:r>
    </w:p>
    <w:p w:rsidR="00B34D33" w:rsidRDefault="00B34D33" w:rsidP="00FD79CB">
      <w:pPr>
        <w:ind w:left="0"/>
        <w:jc w:val="both"/>
        <w:rPr>
          <w:rFonts w:asciiTheme="minorHAnsi" w:hAnsiTheme="minorHAnsi"/>
          <w:sz w:val="24"/>
          <w:szCs w:val="24"/>
        </w:rPr>
      </w:pPr>
    </w:p>
    <w:p w:rsidR="00B34D33" w:rsidRDefault="00F87D13" w:rsidP="00FD79CB">
      <w:pPr>
        <w:ind w:left="0"/>
        <w:jc w:val="both"/>
        <w:rPr>
          <w:rFonts w:asciiTheme="minorHAnsi" w:hAnsiTheme="minorHAnsi"/>
          <w:sz w:val="24"/>
          <w:szCs w:val="24"/>
        </w:rPr>
      </w:pPr>
      <w:r>
        <w:rPr>
          <w:rFonts w:asciiTheme="minorHAnsi" w:hAnsiTheme="minorHAnsi"/>
          <w:sz w:val="24"/>
          <w:szCs w:val="24"/>
        </w:rPr>
        <w:t>Q11</w:t>
      </w:r>
      <w:r w:rsidR="00B34D33">
        <w:rPr>
          <w:rFonts w:asciiTheme="minorHAnsi" w:hAnsiTheme="minorHAnsi"/>
          <w:sz w:val="24"/>
          <w:szCs w:val="24"/>
        </w:rPr>
        <w:t xml:space="preserve">.2 </w:t>
      </w:r>
      <w:r w:rsidR="00156BFF">
        <w:rPr>
          <w:rFonts w:asciiTheme="minorHAnsi" w:hAnsiTheme="minorHAnsi"/>
          <w:sz w:val="24"/>
          <w:szCs w:val="24"/>
        </w:rPr>
        <w:t>D</w:t>
      </w:r>
      <w:r w:rsidR="00B34D33">
        <w:rPr>
          <w:rFonts w:asciiTheme="minorHAnsi" w:hAnsiTheme="minorHAnsi"/>
          <w:sz w:val="24"/>
          <w:szCs w:val="24"/>
        </w:rPr>
        <w:t>escribe the roles and responsibilities of the individuals the vendor will assign to the project.</w:t>
      </w:r>
      <w:r w:rsidR="00156BFF">
        <w:rPr>
          <w:rFonts w:asciiTheme="minorHAnsi" w:hAnsiTheme="minorHAnsi"/>
          <w:sz w:val="24"/>
          <w:szCs w:val="24"/>
        </w:rPr>
        <w:t xml:space="preserve">  For each role, describe the typical experience and education requirements for that roll.</w:t>
      </w:r>
    </w:p>
    <w:p w:rsidR="00B34D33" w:rsidRDefault="00B34D33" w:rsidP="00FD79CB">
      <w:pPr>
        <w:ind w:left="0"/>
        <w:jc w:val="both"/>
        <w:rPr>
          <w:rFonts w:asciiTheme="minorHAnsi" w:hAnsiTheme="minorHAnsi"/>
          <w:sz w:val="24"/>
          <w:szCs w:val="24"/>
        </w:rPr>
      </w:pPr>
    </w:p>
    <w:p w:rsidR="00B34D33" w:rsidRDefault="00F87D13" w:rsidP="003D3829">
      <w:pPr>
        <w:ind w:left="0"/>
        <w:jc w:val="both"/>
        <w:rPr>
          <w:rFonts w:asciiTheme="minorHAnsi" w:hAnsiTheme="minorHAnsi"/>
          <w:sz w:val="24"/>
          <w:szCs w:val="24"/>
        </w:rPr>
      </w:pPr>
      <w:r>
        <w:rPr>
          <w:rFonts w:asciiTheme="minorHAnsi" w:hAnsiTheme="minorHAnsi"/>
          <w:sz w:val="24"/>
          <w:szCs w:val="24"/>
        </w:rPr>
        <w:t>Q11</w:t>
      </w:r>
      <w:r w:rsidR="00B34D33">
        <w:rPr>
          <w:rFonts w:asciiTheme="minorHAnsi" w:hAnsiTheme="minorHAnsi"/>
          <w:sz w:val="24"/>
          <w:szCs w:val="24"/>
        </w:rPr>
        <w:t xml:space="preserve">.3 </w:t>
      </w:r>
      <w:proofErr w:type="gramStart"/>
      <w:r w:rsidR="00156BFF">
        <w:rPr>
          <w:rFonts w:asciiTheme="minorHAnsi" w:hAnsiTheme="minorHAnsi"/>
          <w:sz w:val="24"/>
          <w:szCs w:val="24"/>
        </w:rPr>
        <w:t>What</w:t>
      </w:r>
      <w:proofErr w:type="gramEnd"/>
      <w:r w:rsidR="00B34D33">
        <w:rPr>
          <w:rFonts w:asciiTheme="minorHAnsi" w:hAnsiTheme="minorHAnsi"/>
          <w:sz w:val="24"/>
          <w:szCs w:val="24"/>
        </w:rPr>
        <w:t xml:space="preserve"> roles and responsibilities </w:t>
      </w:r>
      <w:r w:rsidR="00156BFF">
        <w:rPr>
          <w:rFonts w:asciiTheme="minorHAnsi" w:hAnsiTheme="minorHAnsi"/>
          <w:sz w:val="24"/>
          <w:szCs w:val="24"/>
        </w:rPr>
        <w:t>are required</w:t>
      </w:r>
      <w:r w:rsidR="00B34D33">
        <w:rPr>
          <w:rFonts w:asciiTheme="minorHAnsi" w:hAnsiTheme="minorHAnsi"/>
          <w:sz w:val="24"/>
          <w:szCs w:val="24"/>
        </w:rPr>
        <w:t xml:space="preserve"> of Breakthrough Sc</w:t>
      </w:r>
      <w:r w:rsidR="00156BFF">
        <w:rPr>
          <w:rFonts w:asciiTheme="minorHAnsi" w:hAnsiTheme="minorHAnsi"/>
          <w:sz w:val="24"/>
          <w:szCs w:val="24"/>
        </w:rPr>
        <w:t>hools during implementation?</w:t>
      </w:r>
    </w:p>
    <w:p w:rsidR="00757036" w:rsidRDefault="00757036" w:rsidP="00FD79CB">
      <w:pPr>
        <w:ind w:left="0"/>
        <w:jc w:val="both"/>
        <w:rPr>
          <w:rFonts w:asciiTheme="minorHAnsi" w:hAnsiTheme="minorHAnsi"/>
          <w:sz w:val="24"/>
          <w:szCs w:val="24"/>
        </w:rPr>
      </w:pPr>
    </w:p>
    <w:p w:rsidR="00757036" w:rsidRDefault="00F87D13" w:rsidP="00FD79CB">
      <w:pPr>
        <w:ind w:left="0"/>
        <w:jc w:val="both"/>
        <w:rPr>
          <w:rFonts w:asciiTheme="minorHAnsi" w:hAnsiTheme="minorHAnsi"/>
          <w:sz w:val="24"/>
          <w:szCs w:val="24"/>
        </w:rPr>
      </w:pPr>
      <w:r>
        <w:rPr>
          <w:rFonts w:asciiTheme="minorHAnsi" w:hAnsiTheme="minorHAnsi"/>
          <w:sz w:val="24"/>
          <w:szCs w:val="24"/>
        </w:rPr>
        <w:t>Q11</w:t>
      </w:r>
      <w:r w:rsidR="00156BFF">
        <w:rPr>
          <w:rFonts w:asciiTheme="minorHAnsi" w:hAnsiTheme="minorHAnsi"/>
          <w:sz w:val="24"/>
          <w:szCs w:val="24"/>
        </w:rPr>
        <w:t>.4 P</w:t>
      </w:r>
      <w:r w:rsidR="00757036">
        <w:rPr>
          <w:rFonts w:asciiTheme="minorHAnsi" w:hAnsiTheme="minorHAnsi"/>
          <w:sz w:val="24"/>
          <w:szCs w:val="24"/>
        </w:rPr>
        <w:t>rovide a sample project plan.</w:t>
      </w:r>
    </w:p>
    <w:p w:rsidR="00CA3722" w:rsidRDefault="00CA3722" w:rsidP="00FD79CB">
      <w:pPr>
        <w:ind w:left="0"/>
        <w:jc w:val="both"/>
        <w:rPr>
          <w:rFonts w:asciiTheme="minorHAnsi" w:hAnsiTheme="minorHAnsi"/>
          <w:sz w:val="24"/>
          <w:szCs w:val="24"/>
        </w:rPr>
      </w:pPr>
    </w:p>
    <w:p w:rsidR="00CA3722" w:rsidRDefault="00F87D13" w:rsidP="00FD79CB">
      <w:pPr>
        <w:ind w:left="0"/>
        <w:jc w:val="both"/>
        <w:rPr>
          <w:rFonts w:asciiTheme="minorHAnsi" w:hAnsiTheme="minorHAnsi"/>
          <w:sz w:val="24"/>
          <w:szCs w:val="24"/>
        </w:rPr>
      </w:pPr>
      <w:r>
        <w:rPr>
          <w:rFonts w:asciiTheme="minorHAnsi" w:hAnsiTheme="minorHAnsi"/>
          <w:sz w:val="24"/>
          <w:szCs w:val="24"/>
        </w:rPr>
        <w:t>Q11</w:t>
      </w:r>
      <w:r w:rsidR="00CA3722">
        <w:rPr>
          <w:rFonts w:asciiTheme="minorHAnsi" w:hAnsiTheme="minorHAnsi"/>
          <w:sz w:val="24"/>
          <w:szCs w:val="24"/>
        </w:rPr>
        <w:t>.5 Describe how you will be able t</w:t>
      </w:r>
      <w:r>
        <w:rPr>
          <w:rFonts w:asciiTheme="minorHAnsi" w:hAnsiTheme="minorHAnsi"/>
          <w:sz w:val="24"/>
          <w:szCs w:val="24"/>
        </w:rPr>
        <w:t>o meet the timeline in section 2</w:t>
      </w:r>
      <w:r w:rsidR="00CA3722">
        <w:rPr>
          <w:rFonts w:asciiTheme="minorHAnsi" w:hAnsiTheme="minorHAnsi"/>
          <w:sz w:val="24"/>
          <w:szCs w:val="24"/>
        </w:rPr>
        <w:t xml:space="preserve"> of this document.</w:t>
      </w:r>
    </w:p>
    <w:p w:rsidR="00CA3722" w:rsidRDefault="00CA3722" w:rsidP="00FD79CB">
      <w:pPr>
        <w:ind w:left="0"/>
        <w:jc w:val="both"/>
        <w:rPr>
          <w:rFonts w:asciiTheme="minorHAnsi" w:hAnsiTheme="minorHAnsi"/>
          <w:sz w:val="24"/>
          <w:szCs w:val="24"/>
        </w:rPr>
      </w:pPr>
    </w:p>
    <w:p w:rsidR="00CA3722" w:rsidRDefault="00F87D13" w:rsidP="00FD79CB">
      <w:pPr>
        <w:ind w:left="0"/>
        <w:jc w:val="both"/>
        <w:rPr>
          <w:rFonts w:asciiTheme="minorHAnsi" w:hAnsiTheme="minorHAnsi"/>
          <w:sz w:val="24"/>
          <w:szCs w:val="24"/>
        </w:rPr>
      </w:pPr>
      <w:r>
        <w:rPr>
          <w:rFonts w:asciiTheme="minorHAnsi" w:hAnsiTheme="minorHAnsi"/>
          <w:sz w:val="24"/>
          <w:szCs w:val="24"/>
        </w:rPr>
        <w:lastRenderedPageBreak/>
        <w:t>Q11</w:t>
      </w:r>
      <w:r w:rsidR="00156BFF">
        <w:rPr>
          <w:rFonts w:asciiTheme="minorHAnsi" w:hAnsiTheme="minorHAnsi"/>
          <w:sz w:val="24"/>
          <w:szCs w:val="24"/>
        </w:rPr>
        <w:t>.6 D</w:t>
      </w:r>
      <w:r w:rsidR="00CA3722">
        <w:rPr>
          <w:rFonts w:asciiTheme="minorHAnsi" w:hAnsiTheme="minorHAnsi"/>
          <w:sz w:val="24"/>
          <w:szCs w:val="24"/>
        </w:rPr>
        <w:t>escribe all documentation that will be provided to Breakthrough as a part of this implementation.</w:t>
      </w:r>
    </w:p>
    <w:p w:rsidR="006657B0" w:rsidRDefault="006657B0" w:rsidP="00FD79CB">
      <w:pPr>
        <w:ind w:left="0"/>
        <w:jc w:val="both"/>
        <w:rPr>
          <w:rFonts w:asciiTheme="minorHAnsi" w:hAnsiTheme="minorHAnsi"/>
          <w:sz w:val="24"/>
          <w:szCs w:val="24"/>
        </w:rPr>
      </w:pPr>
    </w:p>
    <w:p w:rsidR="006657B0" w:rsidRPr="00B10F73" w:rsidRDefault="00F87D13" w:rsidP="00FD79CB">
      <w:pPr>
        <w:ind w:left="0"/>
        <w:jc w:val="both"/>
        <w:rPr>
          <w:rFonts w:asciiTheme="minorHAnsi" w:hAnsiTheme="minorHAnsi"/>
          <w:sz w:val="24"/>
          <w:szCs w:val="24"/>
        </w:rPr>
      </w:pPr>
      <w:r>
        <w:rPr>
          <w:rFonts w:asciiTheme="minorHAnsi" w:hAnsiTheme="minorHAnsi"/>
          <w:sz w:val="24"/>
          <w:szCs w:val="24"/>
        </w:rPr>
        <w:t>Q11</w:t>
      </w:r>
      <w:r w:rsidR="00156BFF">
        <w:rPr>
          <w:rFonts w:asciiTheme="minorHAnsi" w:hAnsiTheme="minorHAnsi"/>
          <w:sz w:val="24"/>
          <w:szCs w:val="24"/>
        </w:rPr>
        <w:t>.7 D</w:t>
      </w:r>
      <w:r w:rsidR="006657B0">
        <w:rPr>
          <w:rFonts w:asciiTheme="minorHAnsi" w:hAnsiTheme="minorHAnsi"/>
          <w:sz w:val="24"/>
          <w:szCs w:val="24"/>
        </w:rPr>
        <w:t>escribe number of Breakthrough resources necessary for ongoing maintenance of the system.</w:t>
      </w:r>
    </w:p>
    <w:p w:rsidR="00174AF3" w:rsidRDefault="00174AF3" w:rsidP="00FD79CB">
      <w:pPr>
        <w:ind w:left="576"/>
        <w:jc w:val="both"/>
        <w:rPr>
          <w:rFonts w:asciiTheme="minorHAnsi" w:hAnsiTheme="minorHAnsi"/>
          <w:i/>
          <w:color w:val="0000FF"/>
        </w:rPr>
      </w:pPr>
    </w:p>
    <w:p w:rsidR="00B26B28" w:rsidRDefault="00B26B28" w:rsidP="00FD79CB">
      <w:pPr>
        <w:ind w:left="576"/>
        <w:jc w:val="both"/>
        <w:rPr>
          <w:rFonts w:asciiTheme="minorHAnsi" w:hAnsiTheme="minorHAnsi"/>
          <w:i/>
          <w:color w:val="0000FF"/>
        </w:rPr>
      </w:pPr>
    </w:p>
    <w:p w:rsidR="00B26B28" w:rsidRPr="00852A2C" w:rsidRDefault="00B26B28" w:rsidP="00852A2C">
      <w:pPr>
        <w:pStyle w:val="Heading1"/>
        <w:numPr>
          <w:ilvl w:val="0"/>
          <w:numId w:val="25"/>
        </w:numPr>
        <w:rPr>
          <w:color w:val="7030A0"/>
        </w:rPr>
      </w:pPr>
      <w:bookmarkStart w:id="28" w:name="_Toc411856378"/>
      <w:r w:rsidRPr="00944986">
        <w:rPr>
          <w:color w:val="7030A0"/>
        </w:rPr>
        <w:t>Technical Support</w:t>
      </w:r>
      <w:bookmarkEnd w:id="28"/>
    </w:p>
    <w:p w:rsidR="00B26B28" w:rsidRDefault="00B26B28"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Q</w:t>
      </w:r>
      <w:r w:rsidR="00F87D13">
        <w:rPr>
          <w:rFonts w:asciiTheme="minorHAnsi" w:hAnsiTheme="minorHAnsi" w:cs="Times New Roman"/>
          <w:sz w:val="24"/>
          <w:szCs w:val="24"/>
        </w:rPr>
        <w:t>12</w:t>
      </w:r>
      <w:r w:rsidR="00156BFF">
        <w:rPr>
          <w:rFonts w:asciiTheme="minorHAnsi" w:hAnsiTheme="minorHAnsi" w:cs="Times New Roman"/>
          <w:sz w:val="24"/>
          <w:szCs w:val="24"/>
        </w:rPr>
        <w:t xml:space="preserve">.1 </w:t>
      </w:r>
      <w:r>
        <w:rPr>
          <w:rFonts w:asciiTheme="minorHAnsi" w:hAnsiTheme="minorHAnsi" w:cs="Times New Roman"/>
          <w:sz w:val="24"/>
          <w:szCs w:val="24"/>
        </w:rPr>
        <w:t>How many support centers do you operate</w:t>
      </w:r>
      <w:r w:rsidR="000408E2">
        <w:rPr>
          <w:rFonts w:asciiTheme="minorHAnsi" w:hAnsiTheme="minorHAnsi" w:cs="Times New Roman"/>
          <w:sz w:val="24"/>
          <w:szCs w:val="24"/>
        </w:rPr>
        <w:t xml:space="preserve"> and where are they located</w:t>
      </w:r>
      <w:r>
        <w:rPr>
          <w:rFonts w:asciiTheme="minorHAnsi" w:hAnsiTheme="minorHAnsi" w:cs="Times New Roman"/>
          <w:sz w:val="24"/>
          <w:szCs w:val="24"/>
        </w:rPr>
        <w:t>?</w:t>
      </w:r>
    </w:p>
    <w:p w:rsidR="00827535" w:rsidRDefault="00827535" w:rsidP="00B26B28">
      <w:pPr>
        <w:tabs>
          <w:tab w:val="clear" w:pos="851"/>
          <w:tab w:val="left" w:pos="0"/>
        </w:tabs>
        <w:ind w:hanging="851"/>
        <w:jc w:val="both"/>
        <w:rPr>
          <w:rFonts w:asciiTheme="minorHAnsi" w:hAnsiTheme="minorHAnsi" w:cs="Times New Roman"/>
          <w:sz w:val="24"/>
          <w:szCs w:val="24"/>
        </w:rPr>
      </w:pPr>
    </w:p>
    <w:p w:rsidR="005D0DB2" w:rsidRDefault="00B26B28" w:rsidP="005D0DB2">
      <w:pPr>
        <w:ind w:left="0"/>
        <w:jc w:val="both"/>
        <w:rPr>
          <w:rFonts w:asciiTheme="minorHAnsi" w:hAnsiTheme="minorHAnsi"/>
          <w:sz w:val="24"/>
          <w:szCs w:val="24"/>
        </w:rPr>
      </w:pPr>
      <w:r>
        <w:rPr>
          <w:rFonts w:asciiTheme="minorHAnsi" w:hAnsiTheme="minorHAnsi" w:cs="Times New Roman"/>
          <w:sz w:val="24"/>
          <w:szCs w:val="24"/>
        </w:rPr>
        <w:t>Q</w:t>
      </w:r>
      <w:r w:rsidR="00F87D13">
        <w:rPr>
          <w:rFonts w:asciiTheme="minorHAnsi" w:hAnsiTheme="minorHAnsi" w:cs="Times New Roman"/>
          <w:sz w:val="24"/>
          <w:szCs w:val="24"/>
        </w:rPr>
        <w:t>12</w:t>
      </w:r>
      <w:r w:rsidR="00156BFF">
        <w:rPr>
          <w:rFonts w:asciiTheme="minorHAnsi" w:hAnsiTheme="minorHAnsi" w:cs="Times New Roman"/>
          <w:sz w:val="24"/>
          <w:szCs w:val="24"/>
        </w:rPr>
        <w:t xml:space="preserve">.2 </w:t>
      </w:r>
      <w:proofErr w:type="gramStart"/>
      <w:r>
        <w:rPr>
          <w:rFonts w:asciiTheme="minorHAnsi" w:hAnsiTheme="minorHAnsi" w:cs="Times New Roman"/>
          <w:sz w:val="24"/>
          <w:szCs w:val="24"/>
        </w:rPr>
        <w:t>What</w:t>
      </w:r>
      <w:proofErr w:type="gramEnd"/>
      <w:r>
        <w:rPr>
          <w:rFonts w:asciiTheme="minorHAnsi" w:hAnsiTheme="minorHAnsi" w:cs="Times New Roman"/>
          <w:sz w:val="24"/>
          <w:szCs w:val="24"/>
        </w:rPr>
        <w:t xml:space="preserve"> hours is Technical Support available?</w:t>
      </w:r>
      <w:r w:rsidR="005D0DB2">
        <w:rPr>
          <w:rFonts w:asciiTheme="minorHAnsi" w:hAnsiTheme="minorHAnsi"/>
          <w:sz w:val="24"/>
          <w:szCs w:val="24"/>
        </w:rPr>
        <w:t>–24hr support, support if in different time zones, outsourced support (India call centers etc…)</w:t>
      </w:r>
    </w:p>
    <w:p w:rsidR="00B26B28" w:rsidRDefault="00B26B28" w:rsidP="00B26B28">
      <w:pPr>
        <w:tabs>
          <w:tab w:val="clear" w:pos="851"/>
          <w:tab w:val="left" w:pos="0"/>
        </w:tabs>
        <w:ind w:hanging="851"/>
        <w:jc w:val="both"/>
        <w:rPr>
          <w:rFonts w:asciiTheme="minorHAnsi" w:hAnsiTheme="minorHAnsi" w:cs="Times New Roman"/>
          <w:sz w:val="24"/>
          <w:szCs w:val="24"/>
        </w:rPr>
      </w:pPr>
    </w:p>
    <w:p w:rsidR="005D0DB2" w:rsidRDefault="00F42439"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 xml:space="preserve">Q12.3 </w:t>
      </w:r>
      <w:r w:rsidR="005D0DB2">
        <w:rPr>
          <w:rFonts w:asciiTheme="minorHAnsi" w:hAnsiTheme="minorHAnsi" w:cs="Times New Roman"/>
          <w:sz w:val="24"/>
          <w:szCs w:val="24"/>
        </w:rPr>
        <w:t>Describe any S</w:t>
      </w:r>
      <w:r>
        <w:rPr>
          <w:rFonts w:asciiTheme="minorHAnsi" w:hAnsiTheme="minorHAnsi" w:cs="Times New Roman"/>
          <w:sz w:val="24"/>
          <w:szCs w:val="24"/>
        </w:rPr>
        <w:t xml:space="preserve">ervice </w:t>
      </w:r>
      <w:r w:rsidR="005D0DB2">
        <w:rPr>
          <w:rFonts w:asciiTheme="minorHAnsi" w:hAnsiTheme="minorHAnsi" w:cs="Times New Roman"/>
          <w:sz w:val="24"/>
          <w:szCs w:val="24"/>
        </w:rPr>
        <w:t>L</w:t>
      </w:r>
      <w:r>
        <w:rPr>
          <w:rFonts w:asciiTheme="minorHAnsi" w:hAnsiTheme="minorHAnsi" w:cs="Times New Roman"/>
          <w:sz w:val="24"/>
          <w:szCs w:val="24"/>
        </w:rPr>
        <w:t xml:space="preserve">evel </w:t>
      </w:r>
      <w:r w:rsidR="005D0DB2">
        <w:rPr>
          <w:rFonts w:asciiTheme="minorHAnsi" w:hAnsiTheme="minorHAnsi" w:cs="Times New Roman"/>
          <w:sz w:val="24"/>
          <w:szCs w:val="24"/>
        </w:rPr>
        <w:t>A</w:t>
      </w:r>
      <w:r>
        <w:rPr>
          <w:rFonts w:asciiTheme="minorHAnsi" w:hAnsiTheme="minorHAnsi" w:cs="Times New Roman"/>
          <w:sz w:val="24"/>
          <w:szCs w:val="24"/>
        </w:rPr>
        <w:t>greements</w:t>
      </w:r>
      <w:r w:rsidR="005D0DB2">
        <w:rPr>
          <w:rFonts w:asciiTheme="minorHAnsi" w:hAnsiTheme="minorHAnsi" w:cs="Times New Roman"/>
          <w:sz w:val="24"/>
          <w:szCs w:val="24"/>
        </w:rPr>
        <w:t xml:space="preserve"> and escalation points</w:t>
      </w:r>
      <w:r>
        <w:rPr>
          <w:rFonts w:asciiTheme="minorHAnsi" w:hAnsiTheme="minorHAnsi" w:cs="Times New Roman"/>
          <w:sz w:val="24"/>
          <w:szCs w:val="24"/>
        </w:rPr>
        <w:t>.</w:t>
      </w:r>
    </w:p>
    <w:p w:rsidR="00F42439" w:rsidRDefault="00F42439" w:rsidP="00B26B28">
      <w:pPr>
        <w:tabs>
          <w:tab w:val="clear" w:pos="851"/>
          <w:tab w:val="left" w:pos="0"/>
        </w:tabs>
        <w:ind w:hanging="851"/>
        <w:jc w:val="both"/>
        <w:rPr>
          <w:rFonts w:asciiTheme="minorHAnsi" w:hAnsiTheme="minorHAnsi" w:cs="Times New Roman"/>
          <w:sz w:val="24"/>
          <w:szCs w:val="24"/>
        </w:rPr>
      </w:pPr>
    </w:p>
    <w:p w:rsidR="005D0DB2" w:rsidRDefault="00F42439"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 xml:space="preserve">Q12.4 </w:t>
      </w:r>
      <w:r w:rsidR="005D0DB2">
        <w:rPr>
          <w:rFonts w:asciiTheme="minorHAnsi" w:hAnsiTheme="minorHAnsi" w:cs="Times New Roman"/>
          <w:sz w:val="24"/>
          <w:szCs w:val="24"/>
        </w:rPr>
        <w:t>Describe issue tracking and resolution methods.</w:t>
      </w:r>
    </w:p>
    <w:p w:rsidR="00827535" w:rsidRDefault="00827535" w:rsidP="00B26B28">
      <w:pPr>
        <w:tabs>
          <w:tab w:val="clear" w:pos="851"/>
          <w:tab w:val="left" w:pos="0"/>
        </w:tabs>
        <w:ind w:hanging="851"/>
        <w:jc w:val="both"/>
        <w:rPr>
          <w:rFonts w:asciiTheme="minorHAnsi" w:hAnsiTheme="minorHAnsi" w:cs="Times New Roman"/>
          <w:sz w:val="24"/>
          <w:szCs w:val="24"/>
        </w:rPr>
      </w:pPr>
    </w:p>
    <w:p w:rsidR="00B26B28" w:rsidRDefault="00F87D13"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Q12</w:t>
      </w:r>
      <w:r w:rsidR="00827535">
        <w:rPr>
          <w:rFonts w:asciiTheme="minorHAnsi" w:hAnsiTheme="minorHAnsi" w:cs="Times New Roman"/>
          <w:sz w:val="24"/>
          <w:szCs w:val="24"/>
        </w:rPr>
        <w:t>.</w:t>
      </w:r>
      <w:r w:rsidR="00F42439">
        <w:rPr>
          <w:rFonts w:asciiTheme="minorHAnsi" w:hAnsiTheme="minorHAnsi" w:cs="Times New Roman"/>
          <w:sz w:val="24"/>
          <w:szCs w:val="24"/>
        </w:rPr>
        <w:t>5</w:t>
      </w:r>
      <w:r w:rsidR="00827535">
        <w:rPr>
          <w:rFonts w:asciiTheme="minorHAnsi" w:hAnsiTheme="minorHAnsi" w:cs="Times New Roman"/>
          <w:sz w:val="24"/>
          <w:szCs w:val="24"/>
        </w:rPr>
        <w:t xml:space="preserve"> Describe the on-site time provided during implementation.</w:t>
      </w:r>
    </w:p>
    <w:p w:rsidR="00827535" w:rsidRDefault="00827535"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 xml:space="preserve"> </w:t>
      </w:r>
    </w:p>
    <w:p w:rsidR="00827535" w:rsidRDefault="00F87D13"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Q12</w:t>
      </w:r>
      <w:r w:rsidR="00827535">
        <w:rPr>
          <w:rFonts w:asciiTheme="minorHAnsi" w:hAnsiTheme="minorHAnsi" w:cs="Times New Roman"/>
          <w:sz w:val="24"/>
          <w:szCs w:val="24"/>
        </w:rPr>
        <w:t>.</w:t>
      </w:r>
      <w:r w:rsidR="00F42439">
        <w:rPr>
          <w:rFonts w:asciiTheme="minorHAnsi" w:hAnsiTheme="minorHAnsi" w:cs="Times New Roman"/>
          <w:sz w:val="24"/>
          <w:szCs w:val="24"/>
        </w:rPr>
        <w:t>6</w:t>
      </w:r>
      <w:r w:rsidR="00827535">
        <w:rPr>
          <w:rFonts w:asciiTheme="minorHAnsi" w:hAnsiTheme="minorHAnsi" w:cs="Times New Roman"/>
          <w:sz w:val="24"/>
          <w:szCs w:val="24"/>
        </w:rPr>
        <w:t xml:space="preserve"> </w:t>
      </w:r>
      <w:proofErr w:type="gramStart"/>
      <w:r w:rsidR="00827535">
        <w:rPr>
          <w:rFonts w:asciiTheme="minorHAnsi" w:hAnsiTheme="minorHAnsi" w:cs="Times New Roman"/>
          <w:sz w:val="24"/>
          <w:szCs w:val="24"/>
        </w:rPr>
        <w:t>What</w:t>
      </w:r>
      <w:proofErr w:type="gramEnd"/>
      <w:r w:rsidR="00827535">
        <w:rPr>
          <w:rFonts w:asciiTheme="minorHAnsi" w:hAnsiTheme="minorHAnsi" w:cs="Times New Roman"/>
          <w:sz w:val="24"/>
          <w:szCs w:val="24"/>
        </w:rPr>
        <w:t xml:space="preserve"> forms of maintenance/ongoing support do you offer (e-mail, phone, chat)?</w:t>
      </w:r>
    </w:p>
    <w:p w:rsidR="00827535" w:rsidRDefault="00827535" w:rsidP="00B26B28">
      <w:pPr>
        <w:tabs>
          <w:tab w:val="clear" w:pos="851"/>
          <w:tab w:val="left" w:pos="0"/>
        </w:tabs>
        <w:ind w:hanging="851"/>
        <w:jc w:val="both"/>
        <w:rPr>
          <w:rFonts w:asciiTheme="minorHAnsi" w:hAnsiTheme="minorHAnsi" w:cs="Times New Roman"/>
          <w:sz w:val="24"/>
          <w:szCs w:val="24"/>
        </w:rPr>
      </w:pPr>
    </w:p>
    <w:p w:rsidR="00827535" w:rsidRDefault="00F87D13"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Q12</w:t>
      </w:r>
      <w:r w:rsidR="00827535">
        <w:rPr>
          <w:rFonts w:asciiTheme="minorHAnsi" w:hAnsiTheme="minorHAnsi" w:cs="Times New Roman"/>
          <w:sz w:val="24"/>
          <w:szCs w:val="24"/>
        </w:rPr>
        <w:t>.</w:t>
      </w:r>
      <w:r w:rsidR="00F42439">
        <w:rPr>
          <w:rFonts w:asciiTheme="minorHAnsi" w:hAnsiTheme="minorHAnsi" w:cs="Times New Roman"/>
          <w:sz w:val="24"/>
          <w:szCs w:val="24"/>
        </w:rPr>
        <w:t>7</w:t>
      </w:r>
      <w:r w:rsidR="00397B30">
        <w:rPr>
          <w:rFonts w:asciiTheme="minorHAnsi" w:hAnsiTheme="minorHAnsi" w:cs="Times New Roman"/>
          <w:sz w:val="24"/>
          <w:szCs w:val="24"/>
        </w:rPr>
        <w:t xml:space="preserve"> </w:t>
      </w:r>
      <w:proofErr w:type="gramStart"/>
      <w:r w:rsidR="00827535">
        <w:rPr>
          <w:rFonts w:asciiTheme="minorHAnsi" w:hAnsiTheme="minorHAnsi" w:cs="Times New Roman"/>
          <w:sz w:val="24"/>
          <w:szCs w:val="24"/>
        </w:rPr>
        <w:t>What</w:t>
      </w:r>
      <w:proofErr w:type="gramEnd"/>
      <w:r w:rsidR="00827535">
        <w:rPr>
          <w:rFonts w:asciiTheme="minorHAnsi" w:hAnsiTheme="minorHAnsi" w:cs="Times New Roman"/>
          <w:sz w:val="24"/>
          <w:szCs w:val="24"/>
        </w:rPr>
        <w:t xml:space="preserve"> vendor security measures are taken to protect private information? Please address:</w:t>
      </w:r>
    </w:p>
    <w:p w:rsidR="00B26B28" w:rsidRPr="00B10F73" w:rsidRDefault="00B26B28" w:rsidP="00B26B28">
      <w:pPr>
        <w:ind w:left="0"/>
        <w:jc w:val="both"/>
        <w:rPr>
          <w:rFonts w:asciiTheme="minorHAnsi" w:hAnsiTheme="minorHAnsi"/>
          <w:sz w:val="24"/>
          <w:szCs w:val="24"/>
        </w:rPr>
      </w:pPr>
    </w:p>
    <w:p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Physical Security</w:t>
      </w:r>
    </w:p>
    <w:p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Firewalls</w:t>
      </w:r>
    </w:p>
    <w:p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Vulnerability Threat Assessment</w:t>
      </w:r>
    </w:p>
    <w:p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Communication Protocols</w:t>
      </w:r>
    </w:p>
    <w:p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Virus Scanning</w:t>
      </w:r>
    </w:p>
    <w:p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Data Encryption</w:t>
      </w:r>
    </w:p>
    <w:p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Intrusion Detection</w:t>
      </w:r>
    </w:p>
    <w:p w:rsidR="00827535" w:rsidRDefault="00827535" w:rsidP="00B26B28">
      <w:pPr>
        <w:ind w:left="0"/>
        <w:rPr>
          <w:rFonts w:asciiTheme="minorHAnsi" w:hAnsiTheme="minorHAnsi" w:cs="Times New Roman"/>
          <w:bCs/>
          <w:iCs/>
          <w:sz w:val="24"/>
          <w:szCs w:val="24"/>
        </w:rPr>
      </w:pPr>
    </w:p>
    <w:p w:rsidR="00B26B28" w:rsidRPr="00F87D13" w:rsidRDefault="00F87D13" w:rsidP="00F87D13">
      <w:pPr>
        <w:ind w:left="0"/>
        <w:rPr>
          <w:rFonts w:asciiTheme="minorHAnsi" w:hAnsiTheme="minorHAnsi" w:cs="Times New Roman"/>
          <w:bCs/>
          <w:iCs/>
          <w:sz w:val="24"/>
          <w:szCs w:val="24"/>
        </w:rPr>
      </w:pPr>
      <w:r>
        <w:rPr>
          <w:rFonts w:asciiTheme="minorHAnsi" w:hAnsiTheme="minorHAnsi" w:cs="Times New Roman"/>
          <w:bCs/>
          <w:iCs/>
          <w:sz w:val="24"/>
          <w:szCs w:val="24"/>
        </w:rPr>
        <w:t>Q12</w:t>
      </w:r>
      <w:r w:rsidR="00827535">
        <w:rPr>
          <w:rFonts w:asciiTheme="minorHAnsi" w:hAnsiTheme="minorHAnsi" w:cs="Times New Roman"/>
          <w:bCs/>
          <w:iCs/>
          <w:sz w:val="24"/>
          <w:szCs w:val="24"/>
        </w:rPr>
        <w:t>.</w:t>
      </w:r>
      <w:r w:rsidR="00F42439">
        <w:rPr>
          <w:rFonts w:asciiTheme="minorHAnsi" w:hAnsiTheme="minorHAnsi" w:cs="Times New Roman"/>
          <w:bCs/>
          <w:iCs/>
          <w:sz w:val="24"/>
          <w:szCs w:val="24"/>
        </w:rPr>
        <w:t>8</w:t>
      </w:r>
      <w:r w:rsidR="00827535">
        <w:rPr>
          <w:rFonts w:asciiTheme="minorHAnsi" w:hAnsiTheme="minorHAnsi" w:cs="Times New Roman"/>
          <w:bCs/>
          <w:iCs/>
          <w:sz w:val="24"/>
          <w:szCs w:val="24"/>
        </w:rPr>
        <w:t xml:space="preserve"> Describe </w:t>
      </w:r>
      <w:r w:rsidR="00B26B28" w:rsidRPr="004946BD">
        <w:rPr>
          <w:rFonts w:asciiTheme="minorHAnsi" w:hAnsiTheme="minorHAnsi" w:cs="Times New Roman"/>
          <w:bCs/>
          <w:iCs/>
          <w:sz w:val="24"/>
          <w:szCs w:val="24"/>
        </w:rPr>
        <w:t>ability to perform under normal, day-to</w:t>
      </w:r>
      <w:r w:rsidR="00B26B28">
        <w:rPr>
          <w:rFonts w:asciiTheme="minorHAnsi" w:hAnsiTheme="minorHAnsi" w:cs="Times New Roman"/>
          <w:bCs/>
          <w:iCs/>
          <w:sz w:val="24"/>
          <w:szCs w:val="24"/>
        </w:rPr>
        <w:t>-day use, concurrent users (@ 10-12</w:t>
      </w:r>
      <w:r w:rsidR="00827535">
        <w:rPr>
          <w:rFonts w:asciiTheme="minorHAnsi" w:hAnsiTheme="minorHAnsi" w:cs="Times New Roman"/>
          <w:bCs/>
          <w:iCs/>
          <w:sz w:val="24"/>
          <w:szCs w:val="24"/>
        </w:rPr>
        <w:t>), and upgrade periods.  What is defined as an acceptable response time of the software to user mouse click?</w:t>
      </w:r>
    </w:p>
    <w:p w:rsidR="00B26B28" w:rsidRPr="00F87D13" w:rsidRDefault="00B26B28" w:rsidP="00FD79CB">
      <w:pPr>
        <w:ind w:left="576"/>
        <w:jc w:val="both"/>
        <w:rPr>
          <w:rFonts w:asciiTheme="minorHAnsi" w:hAnsiTheme="minorHAnsi"/>
          <w:color w:val="0000FF"/>
        </w:rPr>
      </w:pPr>
    </w:p>
    <w:p w:rsidR="00B26B28" w:rsidRDefault="00F87D13" w:rsidP="00B26B28">
      <w:pPr>
        <w:ind w:left="0"/>
        <w:jc w:val="both"/>
        <w:rPr>
          <w:rFonts w:asciiTheme="minorHAnsi" w:hAnsiTheme="minorHAnsi" w:cs="Times New Roman"/>
          <w:bCs/>
          <w:iCs/>
          <w:sz w:val="24"/>
          <w:szCs w:val="24"/>
        </w:rPr>
      </w:pPr>
      <w:r>
        <w:rPr>
          <w:rFonts w:asciiTheme="minorHAnsi" w:hAnsiTheme="minorHAnsi" w:cs="Times New Roman"/>
          <w:bCs/>
          <w:iCs/>
          <w:sz w:val="24"/>
          <w:szCs w:val="24"/>
        </w:rPr>
        <w:t>Q12</w:t>
      </w:r>
      <w:r w:rsidR="00827535">
        <w:rPr>
          <w:rFonts w:asciiTheme="minorHAnsi" w:hAnsiTheme="minorHAnsi" w:cs="Times New Roman"/>
          <w:bCs/>
          <w:iCs/>
          <w:sz w:val="24"/>
          <w:szCs w:val="24"/>
        </w:rPr>
        <w:t>.</w:t>
      </w:r>
      <w:r w:rsidR="00F42439">
        <w:rPr>
          <w:rFonts w:asciiTheme="minorHAnsi" w:hAnsiTheme="minorHAnsi" w:cs="Times New Roman"/>
          <w:bCs/>
          <w:iCs/>
          <w:sz w:val="24"/>
          <w:szCs w:val="24"/>
        </w:rPr>
        <w:t>9</w:t>
      </w:r>
      <w:r w:rsidR="00827535">
        <w:rPr>
          <w:rFonts w:asciiTheme="minorHAnsi" w:hAnsiTheme="minorHAnsi" w:cs="Times New Roman"/>
          <w:bCs/>
          <w:iCs/>
          <w:sz w:val="24"/>
          <w:szCs w:val="24"/>
        </w:rPr>
        <w:t xml:space="preserve"> Please list any guarantees or </w:t>
      </w:r>
      <w:r w:rsidR="00827535" w:rsidRPr="004946BD">
        <w:rPr>
          <w:rFonts w:asciiTheme="minorHAnsi" w:hAnsiTheme="minorHAnsi" w:cs="Times New Roman"/>
          <w:bCs/>
          <w:iCs/>
          <w:sz w:val="24"/>
          <w:szCs w:val="24"/>
        </w:rPr>
        <w:t>information</w:t>
      </w:r>
      <w:r w:rsidR="00827535">
        <w:rPr>
          <w:rFonts w:asciiTheme="minorHAnsi" w:hAnsiTheme="minorHAnsi" w:cs="Times New Roman"/>
          <w:bCs/>
          <w:iCs/>
          <w:sz w:val="24"/>
          <w:szCs w:val="24"/>
        </w:rPr>
        <w:t xml:space="preserve"> about expected </w:t>
      </w:r>
      <w:r w:rsidR="00B26B28" w:rsidRPr="004946BD">
        <w:rPr>
          <w:rFonts w:asciiTheme="minorHAnsi" w:hAnsiTheme="minorHAnsi" w:cs="Times New Roman"/>
          <w:bCs/>
          <w:iCs/>
          <w:sz w:val="24"/>
          <w:szCs w:val="24"/>
        </w:rPr>
        <w:t>uptime availability.</w:t>
      </w:r>
    </w:p>
    <w:p w:rsidR="00B26B28" w:rsidRPr="00B26B28" w:rsidRDefault="00B26B28" w:rsidP="00FD79CB">
      <w:pPr>
        <w:ind w:left="576"/>
        <w:jc w:val="both"/>
        <w:rPr>
          <w:rFonts w:asciiTheme="minorHAnsi" w:hAnsiTheme="minorHAnsi"/>
          <w:color w:val="0000FF"/>
        </w:rPr>
      </w:pPr>
    </w:p>
    <w:p w:rsidR="00B26B28" w:rsidRDefault="00F87D13" w:rsidP="00B26B28">
      <w:pPr>
        <w:pStyle w:val="Normal2"/>
        <w:ind w:left="0"/>
        <w:rPr>
          <w:rFonts w:asciiTheme="minorHAnsi" w:hAnsiTheme="minorHAnsi"/>
          <w:sz w:val="24"/>
          <w:szCs w:val="24"/>
        </w:rPr>
      </w:pPr>
      <w:r>
        <w:rPr>
          <w:rFonts w:asciiTheme="minorHAnsi" w:hAnsiTheme="minorHAnsi"/>
          <w:sz w:val="24"/>
          <w:szCs w:val="24"/>
        </w:rPr>
        <w:t>Q12</w:t>
      </w:r>
      <w:r w:rsidR="00827535">
        <w:rPr>
          <w:rFonts w:asciiTheme="minorHAnsi" w:hAnsiTheme="minorHAnsi"/>
          <w:sz w:val="24"/>
          <w:szCs w:val="24"/>
        </w:rPr>
        <w:t>.</w:t>
      </w:r>
      <w:r w:rsidR="00F42439">
        <w:rPr>
          <w:rFonts w:asciiTheme="minorHAnsi" w:hAnsiTheme="minorHAnsi"/>
          <w:sz w:val="24"/>
          <w:szCs w:val="24"/>
        </w:rPr>
        <w:t>10</w:t>
      </w:r>
      <w:r w:rsidR="00827535">
        <w:rPr>
          <w:rFonts w:asciiTheme="minorHAnsi" w:hAnsiTheme="minorHAnsi"/>
          <w:sz w:val="24"/>
          <w:szCs w:val="24"/>
        </w:rPr>
        <w:t xml:space="preserve"> Please list </w:t>
      </w:r>
      <w:r w:rsidR="00B26B28" w:rsidRPr="004946BD">
        <w:rPr>
          <w:rFonts w:asciiTheme="minorHAnsi" w:hAnsiTheme="minorHAnsi"/>
          <w:sz w:val="24"/>
          <w:szCs w:val="24"/>
        </w:rPr>
        <w:t>Client-side hardware</w:t>
      </w:r>
      <w:r w:rsidR="00827535">
        <w:rPr>
          <w:rFonts w:asciiTheme="minorHAnsi" w:hAnsiTheme="minorHAnsi"/>
          <w:sz w:val="24"/>
          <w:szCs w:val="24"/>
        </w:rPr>
        <w:t xml:space="preserve"> and software</w:t>
      </w:r>
      <w:r w:rsidR="00B26B28" w:rsidRPr="004946BD">
        <w:rPr>
          <w:rFonts w:asciiTheme="minorHAnsi" w:hAnsiTheme="minorHAnsi"/>
          <w:sz w:val="24"/>
          <w:szCs w:val="24"/>
        </w:rPr>
        <w:t xml:space="preserve"> requirements (processing, memory, </w:t>
      </w:r>
      <w:proofErr w:type="spellStart"/>
      <w:r w:rsidR="00827535">
        <w:rPr>
          <w:rFonts w:asciiTheme="minorHAnsi" w:hAnsiTheme="minorHAnsi"/>
          <w:sz w:val="24"/>
          <w:szCs w:val="24"/>
        </w:rPr>
        <w:t>ie</w:t>
      </w:r>
      <w:proofErr w:type="spellEnd"/>
      <w:r w:rsidR="00827535">
        <w:rPr>
          <w:rFonts w:asciiTheme="minorHAnsi" w:hAnsiTheme="minorHAnsi"/>
          <w:sz w:val="24"/>
          <w:szCs w:val="24"/>
        </w:rPr>
        <w:t xml:space="preserve"> versions, </w:t>
      </w:r>
      <w:r w:rsidR="00B26B28" w:rsidRPr="004946BD">
        <w:rPr>
          <w:rFonts w:asciiTheme="minorHAnsi" w:hAnsiTheme="minorHAnsi"/>
          <w:sz w:val="24"/>
          <w:szCs w:val="24"/>
        </w:rPr>
        <w:t>etc.)</w:t>
      </w:r>
    </w:p>
    <w:p w:rsidR="00852A2C" w:rsidRDefault="00852A2C" w:rsidP="00B26B28">
      <w:pPr>
        <w:pStyle w:val="Normal2"/>
        <w:ind w:left="0"/>
        <w:rPr>
          <w:rFonts w:asciiTheme="minorHAnsi" w:hAnsiTheme="minorHAnsi"/>
          <w:sz w:val="24"/>
          <w:szCs w:val="24"/>
        </w:rPr>
      </w:pPr>
    </w:p>
    <w:p w:rsidR="00B26B28" w:rsidRPr="00F87D13" w:rsidRDefault="00B26B28" w:rsidP="00FD79CB">
      <w:pPr>
        <w:ind w:left="576"/>
        <w:jc w:val="both"/>
        <w:rPr>
          <w:rFonts w:asciiTheme="minorHAnsi" w:hAnsiTheme="minorHAnsi"/>
          <w:color w:val="0000FF"/>
        </w:rPr>
      </w:pPr>
    </w:p>
    <w:p w:rsidR="00B26B28" w:rsidRPr="00852A2C" w:rsidRDefault="00B26B28" w:rsidP="00852A2C">
      <w:pPr>
        <w:pStyle w:val="Heading1"/>
        <w:numPr>
          <w:ilvl w:val="0"/>
          <w:numId w:val="25"/>
        </w:numPr>
        <w:rPr>
          <w:color w:val="7030A0"/>
        </w:rPr>
      </w:pPr>
      <w:bookmarkStart w:id="29" w:name="_Toc411856379"/>
      <w:r w:rsidRPr="00944986">
        <w:rPr>
          <w:color w:val="7030A0"/>
        </w:rPr>
        <w:lastRenderedPageBreak/>
        <w:t>process requirements</w:t>
      </w:r>
      <w:bookmarkEnd w:id="29"/>
    </w:p>
    <w:p w:rsidR="00B26B28" w:rsidRPr="00852A2C" w:rsidRDefault="00F87D13" w:rsidP="00852A2C">
      <w:pPr>
        <w:ind w:left="0"/>
        <w:jc w:val="both"/>
        <w:rPr>
          <w:rFonts w:asciiTheme="minorHAnsi" w:hAnsiTheme="minorHAnsi"/>
          <w:sz w:val="24"/>
          <w:szCs w:val="24"/>
        </w:rPr>
      </w:pPr>
      <w:r w:rsidRPr="00852A2C">
        <w:rPr>
          <w:rFonts w:asciiTheme="minorHAnsi" w:hAnsiTheme="minorHAnsi"/>
          <w:sz w:val="24"/>
          <w:szCs w:val="24"/>
        </w:rPr>
        <w:t>Q13</w:t>
      </w:r>
      <w:r w:rsidR="00827535" w:rsidRPr="00852A2C">
        <w:rPr>
          <w:rFonts w:asciiTheme="minorHAnsi" w:hAnsiTheme="minorHAnsi"/>
          <w:sz w:val="24"/>
          <w:szCs w:val="24"/>
        </w:rPr>
        <w:t xml:space="preserve">.1 </w:t>
      </w:r>
      <w:r w:rsidR="00B26B28" w:rsidRPr="00852A2C">
        <w:rPr>
          <w:rFonts w:asciiTheme="minorHAnsi" w:hAnsiTheme="minorHAnsi"/>
          <w:sz w:val="24"/>
          <w:szCs w:val="24"/>
        </w:rPr>
        <w:t xml:space="preserve">Vendors are to provide narrative and/or visual input as to features, functions, and capabilities that </w:t>
      </w:r>
      <w:r w:rsidR="00BE6089">
        <w:rPr>
          <w:rFonts w:asciiTheme="minorHAnsi" w:hAnsiTheme="minorHAnsi"/>
          <w:sz w:val="24"/>
          <w:szCs w:val="24"/>
        </w:rPr>
        <w:t>vendors</w:t>
      </w:r>
      <w:r w:rsidR="00BE6089" w:rsidRPr="00852A2C">
        <w:rPr>
          <w:rFonts w:asciiTheme="minorHAnsi" w:hAnsiTheme="minorHAnsi"/>
          <w:sz w:val="24"/>
          <w:szCs w:val="24"/>
        </w:rPr>
        <w:t xml:space="preserve"> </w:t>
      </w:r>
      <w:r w:rsidR="00B26B28" w:rsidRPr="00852A2C">
        <w:rPr>
          <w:rFonts w:asciiTheme="minorHAnsi" w:hAnsiTheme="minorHAnsi"/>
          <w:sz w:val="24"/>
          <w:szCs w:val="24"/>
        </w:rPr>
        <w:t xml:space="preserve">believe add value, create a competitive advantage, or provide performance enhancements beyond the requirements outlined in this RFP. </w:t>
      </w:r>
    </w:p>
    <w:p w:rsidR="00B26B28" w:rsidRPr="00852A2C" w:rsidRDefault="00B26B28" w:rsidP="00852A2C">
      <w:pPr>
        <w:ind w:hanging="851"/>
        <w:jc w:val="both"/>
        <w:rPr>
          <w:sz w:val="24"/>
          <w:szCs w:val="24"/>
        </w:rPr>
      </w:pPr>
    </w:p>
    <w:p w:rsidR="00B26B28" w:rsidRDefault="00F87D13" w:rsidP="00852A2C">
      <w:pPr>
        <w:ind w:hanging="851"/>
        <w:jc w:val="both"/>
        <w:rPr>
          <w:rFonts w:asciiTheme="minorHAnsi" w:hAnsiTheme="minorHAnsi" w:cs="Times New Roman"/>
          <w:bCs/>
          <w:sz w:val="24"/>
          <w:szCs w:val="24"/>
          <w:lang w:bidi="ar-SA"/>
        </w:rPr>
      </w:pPr>
      <w:r w:rsidRPr="00852A2C">
        <w:rPr>
          <w:rFonts w:asciiTheme="minorHAnsi" w:hAnsiTheme="minorHAnsi" w:cs="Times New Roman"/>
          <w:bCs/>
          <w:sz w:val="24"/>
          <w:szCs w:val="24"/>
          <w:lang w:bidi="ar-SA"/>
        </w:rPr>
        <w:t>Q13</w:t>
      </w:r>
      <w:r w:rsidR="00827535" w:rsidRPr="00852A2C">
        <w:rPr>
          <w:rFonts w:asciiTheme="minorHAnsi" w:hAnsiTheme="minorHAnsi" w:cs="Times New Roman"/>
          <w:bCs/>
          <w:sz w:val="24"/>
          <w:szCs w:val="24"/>
          <w:lang w:bidi="ar-SA"/>
        </w:rPr>
        <w:t xml:space="preserve">.2 Describe what </w:t>
      </w:r>
      <w:r w:rsidR="00B26B28" w:rsidRPr="00852A2C">
        <w:rPr>
          <w:rFonts w:asciiTheme="minorHAnsi" w:hAnsiTheme="minorHAnsi" w:cs="Times New Roman"/>
          <w:bCs/>
          <w:sz w:val="24"/>
          <w:szCs w:val="24"/>
          <w:lang w:bidi="ar-SA"/>
        </w:rPr>
        <w:t>differentiates</w:t>
      </w:r>
      <w:r w:rsidR="00B26B28" w:rsidRPr="00852A2C">
        <w:rPr>
          <w:rFonts w:asciiTheme="minorHAnsi" w:hAnsiTheme="minorHAnsi" w:cs="Times New Roman"/>
          <w:bCs/>
          <w:spacing w:val="-2"/>
          <w:sz w:val="24"/>
          <w:szCs w:val="24"/>
          <w:lang w:bidi="ar-SA"/>
        </w:rPr>
        <w:t xml:space="preserve"> </w:t>
      </w:r>
      <w:r w:rsidR="00B26B28" w:rsidRPr="00852A2C">
        <w:rPr>
          <w:rFonts w:asciiTheme="minorHAnsi" w:hAnsiTheme="minorHAnsi" w:cs="Times New Roman"/>
          <w:bCs/>
          <w:sz w:val="24"/>
          <w:szCs w:val="24"/>
          <w:lang w:bidi="ar-SA"/>
        </w:rPr>
        <w:t>you</w:t>
      </w:r>
      <w:r w:rsidR="00B26B28" w:rsidRPr="00852A2C">
        <w:rPr>
          <w:rFonts w:asciiTheme="minorHAnsi" w:hAnsiTheme="minorHAnsi" w:cs="Times New Roman"/>
          <w:bCs/>
          <w:spacing w:val="-2"/>
          <w:sz w:val="24"/>
          <w:szCs w:val="24"/>
          <w:lang w:bidi="ar-SA"/>
        </w:rPr>
        <w:t xml:space="preserve"> </w:t>
      </w:r>
      <w:r w:rsidR="00B26B28" w:rsidRPr="00852A2C">
        <w:rPr>
          <w:rFonts w:asciiTheme="minorHAnsi" w:hAnsiTheme="minorHAnsi" w:cs="Times New Roman"/>
          <w:bCs/>
          <w:sz w:val="24"/>
          <w:szCs w:val="24"/>
          <w:lang w:bidi="ar-SA"/>
        </w:rPr>
        <w:t>from your key</w:t>
      </w:r>
      <w:r w:rsidR="00B26B28" w:rsidRPr="00852A2C">
        <w:rPr>
          <w:rFonts w:asciiTheme="minorHAnsi" w:hAnsiTheme="minorHAnsi" w:cs="Times New Roman"/>
          <w:bCs/>
          <w:spacing w:val="-2"/>
          <w:sz w:val="24"/>
          <w:szCs w:val="24"/>
          <w:lang w:bidi="ar-SA"/>
        </w:rPr>
        <w:t xml:space="preserve"> </w:t>
      </w:r>
      <w:r w:rsidR="00B26B28" w:rsidRPr="00852A2C">
        <w:rPr>
          <w:rFonts w:asciiTheme="minorHAnsi" w:hAnsiTheme="minorHAnsi" w:cs="Times New Roman"/>
          <w:bCs/>
          <w:sz w:val="24"/>
          <w:szCs w:val="24"/>
          <w:lang w:bidi="ar-SA"/>
        </w:rPr>
        <w:t>competitors.</w:t>
      </w:r>
      <w:r w:rsidR="00695778" w:rsidRPr="00852A2C">
        <w:rPr>
          <w:rFonts w:asciiTheme="minorHAnsi" w:hAnsiTheme="minorHAnsi" w:cs="Times New Roman"/>
          <w:bCs/>
          <w:sz w:val="24"/>
          <w:szCs w:val="24"/>
          <w:lang w:bidi="ar-SA"/>
        </w:rPr>
        <w:t xml:space="preserve"> </w:t>
      </w:r>
    </w:p>
    <w:p w:rsidR="005D0DB2" w:rsidRDefault="005D0DB2" w:rsidP="00852A2C">
      <w:pPr>
        <w:ind w:hanging="851"/>
        <w:jc w:val="both"/>
        <w:rPr>
          <w:rFonts w:asciiTheme="minorHAnsi" w:hAnsiTheme="minorHAnsi" w:cs="Times New Roman"/>
          <w:bCs/>
          <w:sz w:val="24"/>
          <w:szCs w:val="24"/>
          <w:lang w:bidi="ar-SA"/>
        </w:rPr>
      </w:pPr>
    </w:p>
    <w:p w:rsidR="005D0DB2" w:rsidRDefault="00F340AA" w:rsidP="00852A2C">
      <w:pPr>
        <w:ind w:hanging="851"/>
        <w:jc w:val="both"/>
        <w:rPr>
          <w:rFonts w:asciiTheme="minorHAnsi" w:hAnsiTheme="minorHAnsi" w:cs="Times New Roman"/>
          <w:bCs/>
          <w:sz w:val="24"/>
          <w:szCs w:val="24"/>
          <w:lang w:bidi="ar-SA"/>
        </w:rPr>
      </w:pPr>
      <w:r>
        <w:rPr>
          <w:rFonts w:asciiTheme="minorHAnsi" w:hAnsiTheme="minorHAnsi" w:cs="Times New Roman"/>
          <w:bCs/>
          <w:sz w:val="24"/>
          <w:szCs w:val="24"/>
          <w:lang w:bidi="ar-SA"/>
        </w:rPr>
        <w:t xml:space="preserve">Q13.3 </w:t>
      </w:r>
      <w:r w:rsidR="005D0DB2">
        <w:rPr>
          <w:rFonts w:asciiTheme="minorHAnsi" w:hAnsiTheme="minorHAnsi" w:cs="Times New Roman"/>
          <w:bCs/>
          <w:sz w:val="24"/>
          <w:szCs w:val="24"/>
          <w:lang w:bidi="ar-SA"/>
        </w:rPr>
        <w:t>Please provide a</w:t>
      </w:r>
      <w:r w:rsidR="009A2180">
        <w:rPr>
          <w:rFonts w:asciiTheme="minorHAnsi" w:hAnsiTheme="minorHAnsi" w:cs="Times New Roman"/>
          <w:bCs/>
          <w:sz w:val="24"/>
          <w:szCs w:val="24"/>
          <w:lang w:bidi="ar-SA"/>
        </w:rPr>
        <w:t>ny supporting workflow mapping for each functional module</w:t>
      </w:r>
      <w:r>
        <w:rPr>
          <w:rFonts w:asciiTheme="minorHAnsi" w:hAnsiTheme="minorHAnsi" w:cs="Times New Roman"/>
          <w:bCs/>
          <w:sz w:val="24"/>
          <w:szCs w:val="24"/>
          <w:lang w:bidi="ar-SA"/>
        </w:rPr>
        <w:t>.</w:t>
      </w:r>
      <w:r w:rsidR="009A2180">
        <w:rPr>
          <w:rFonts w:asciiTheme="minorHAnsi" w:hAnsiTheme="minorHAnsi" w:cs="Times New Roman"/>
          <w:bCs/>
          <w:sz w:val="24"/>
          <w:szCs w:val="24"/>
          <w:lang w:bidi="ar-SA"/>
        </w:rPr>
        <w:t xml:space="preserve"> </w:t>
      </w:r>
    </w:p>
    <w:p w:rsidR="00F340AA" w:rsidRPr="00852A2C" w:rsidRDefault="00F340AA" w:rsidP="00852A2C">
      <w:pPr>
        <w:ind w:hanging="851"/>
        <w:jc w:val="both"/>
        <w:rPr>
          <w:rFonts w:asciiTheme="minorHAnsi" w:hAnsiTheme="minorHAnsi" w:cs="Times New Roman"/>
          <w:bCs/>
          <w:sz w:val="24"/>
          <w:szCs w:val="24"/>
          <w:lang w:bidi="ar-SA"/>
        </w:rPr>
      </w:pPr>
    </w:p>
    <w:p w:rsidR="007D1759" w:rsidRPr="00852A2C" w:rsidRDefault="004946BD" w:rsidP="00852A2C">
      <w:pPr>
        <w:pStyle w:val="Heading1"/>
        <w:numPr>
          <w:ilvl w:val="0"/>
          <w:numId w:val="25"/>
        </w:numPr>
        <w:rPr>
          <w:color w:val="7030A0"/>
        </w:rPr>
      </w:pPr>
      <w:bookmarkStart w:id="30" w:name="_Toc107115335"/>
      <w:bookmarkStart w:id="31" w:name="_Toc144010536"/>
      <w:bookmarkStart w:id="32" w:name="_Toc411856380"/>
      <w:r w:rsidRPr="00944986">
        <w:rPr>
          <w:color w:val="7030A0"/>
        </w:rPr>
        <w:t>Liabilities of</w:t>
      </w:r>
      <w:bookmarkEnd w:id="30"/>
      <w:bookmarkEnd w:id="31"/>
      <w:r w:rsidRPr="00944986">
        <w:rPr>
          <w:color w:val="7030A0"/>
        </w:rPr>
        <w:t xml:space="preserve"> </w:t>
      </w:r>
      <w:r w:rsidR="00757036" w:rsidRPr="00944986">
        <w:rPr>
          <w:color w:val="7030A0"/>
        </w:rPr>
        <w:t>Breakthrough Charter Schools</w:t>
      </w:r>
      <w:bookmarkEnd w:id="32"/>
    </w:p>
    <w:p w:rsidR="00174AF3" w:rsidRPr="00B10F73" w:rsidRDefault="004946BD" w:rsidP="00852A2C">
      <w:pPr>
        <w:ind w:left="0"/>
        <w:jc w:val="both"/>
        <w:rPr>
          <w:rFonts w:asciiTheme="minorHAnsi" w:hAnsiTheme="minorHAnsi" w:cs="Times New Roman"/>
          <w:sz w:val="24"/>
          <w:szCs w:val="24"/>
        </w:rPr>
      </w:pPr>
      <w:r w:rsidRPr="004946BD">
        <w:rPr>
          <w:rFonts w:asciiTheme="minorHAnsi" w:hAnsiTheme="minorHAnsi" w:cs="Times New Roman"/>
          <w:sz w:val="24"/>
          <w:szCs w:val="24"/>
        </w:rPr>
        <w:t xml:space="preserve">This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is </w:t>
      </w:r>
      <w:r w:rsidRPr="004946BD">
        <w:rPr>
          <w:rFonts w:asciiTheme="minorHAnsi" w:hAnsiTheme="minorHAnsi" w:cs="Times New Roman"/>
          <w:b/>
          <w:sz w:val="24"/>
          <w:szCs w:val="24"/>
        </w:rPr>
        <w:t>only</w:t>
      </w:r>
      <w:r w:rsidRPr="004946BD">
        <w:rPr>
          <w:rFonts w:asciiTheme="minorHAnsi" w:hAnsiTheme="minorHAnsi" w:cs="Times New Roman"/>
          <w:sz w:val="24"/>
          <w:szCs w:val="24"/>
        </w:rPr>
        <w:t xml:space="preserve"> a </w:t>
      </w:r>
      <w:r w:rsidR="00AE5DD1">
        <w:rPr>
          <w:rFonts w:asciiTheme="minorHAnsi" w:hAnsiTheme="minorHAnsi" w:cs="Times New Roman"/>
          <w:sz w:val="24"/>
          <w:szCs w:val="24"/>
        </w:rPr>
        <w:t>Request for Proposal</w:t>
      </w:r>
      <w:r w:rsidRPr="004946BD">
        <w:rPr>
          <w:rFonts w:asciiTheme="minorHAnsi" w:hAnsiTheme="minorHAnsi" w:cs="Times New Roman"/>
          <w:sz w:val="24"/>
          <w:szCs w:val="24"/>
        </w:rPr>
        <w:t xml:space="preserve"> about potential products/services and </w:t>
      </w:r>
      <w:r w:rsidRPr="004946BD">
        <w:rPr>
          <w:rFonts w:asciiTheme="minorHAnsi" w:hAnsiTheme="minorHAnsi" w:cs="Times New Roman"/>
          <w:b/>
          <w:sz w:val="24"/>
          <w:szCs w:val="24"/>
        </w:rPr>
        <w:t>no</w:t>
      </w:r>
      <w:r w:rsidRPr="004946BD">
        <w:rPr>
          <w:rFonts w:asciiTheme="minorHAnsi" w:hAnsiTheme="minorHAnsi" w:cs="Times New Roman"/>
          <w:sz w:val="24"/>
          <w:szCs w:val="24"/>
        </w:rPr>
        <w:t xml:space="preserve"> contractual obligation on behalf </w:t>
      </w:r>
      <w:r w:rsidR="00BE6089">
        <w:rPr>
          <w:rFonts w:asciiTheme="minorHAnsi" w:hAnsiTheme="minorHAnsi" w:cs="Times New Roman"/>
          <w:sz w:val="24"/>
          <w:szCs w:val="24"/>
        </w:rPr>
        <w:t xml:space="preserve">of </w:t>
      </w:r>
      <w:r w:rsidR="00757036">
        <w:rPr>
          <w:rFonts w:asciiTheme="minorHAnsi" w:hAnsiTheme="minorHAnsi" w:cs="Times New Roman"/>
          <w:sz w:val="24"/>
          <w:szCs w:val="24"/>
        </w:rPr>
        <w:t>Breakthrough Charter Schools</w:t>
      </w:r>
      <w:r w:rsidRPr="004946BD">
        <w:rPr>
          <w:rFonts w:asciiTheme="minorHAnsi" w:hAnsiTheme="minorHAnsi"/>
          <w:sz w:val="24"/>
          <w:szCs w:val="24"/>
        </w:rPr>
        <w:t xml:space="preserve"> </w:t>
      </w:r>
      <w:r w:rsidRPr="004946BD">
        <w:rPr>
          <w:rFonts w:asciiTheme="minorHAnsi" w:hAnsiTheme="minorHAnsi" w:cs="Times New Roman"/>
          <w:sz w:val="24"/>
          <w:szCs w:val="24"/>
        </w:rPr>
        <w:t xml:space="preserve">whatsoever shall arise from the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process.</w:t>
      </w:r>
    </w:p>
    <w:p w:rsidR="00174AF3" w:rsidRPr="00B10F73" w:rsidRDefault="00174AF3" w:rsidP="00852A2C">
      <w:pPr>
        <w:jc w:val="both"/>
        <w:rPr>
          <w:rFonts w:asciiTheme="minorHAnsi" w:hAnsiTheme="minorHAnsi" w:cs="Times New Roman"/>
          <w:sz w:val="24"/>
          <w:szCs w:val="24"/>
        </w:rPr>
      </w:pPr>
    </w:p>
    <w:p w:rsidR="00174AF3" w:rsidRPr="00B10F73" w:rsidRDefault="004946BD" w:rsidP="00852A2C">
      <w:pPr>
        <w:ind w:left="0"/>
        <w:jc w:val="both"/>
        <w:rPr>
          <w:rFonts w:asciiTheme="minorHAnsi" w:hAnsiTheme="minorHAnsi" w:cs="Times New Roman"/>
          <w:sz w:val="24"/>
          <w:szCs w:val="24"/>
        </w:rPr>
      </w:pPr>
      <w:r w:rsidRPr="004946BD">
        <w:rPr>
          <w:rFonts w:asciiTheme="minorHAnsi" w:hAnsiTheme="minorHAnsi" w:cs="Times New Roman"/>
          <w:sz w:val="24"/>
          <w:szCs w:val="24"/>
        </w:rPr>
        <w:t xml:space="preserve">This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w:t>
      </w:r>
      <w:r w:rsidRPr="004946BD">
        <w:rPr>
          <w:rFonts w:asciiTheme="minorHAnsi" w:hAnsiTheme="minorHAnsi" w:cs="Times New Roman"/>
          <w:b/>
          <w:sz w:val="24"/>
          <w:szCs w:val="24"/>
        </w:rPr>
        <w:t>does not</w:t>
      </w:r>
      <w:r w:rsidRPr="004946BD">
        <w:rPr>
          <w:rFonts w:asciiTheme="minorHAnsi" w:hAnsiTheme="minorHAnsi" w:cs="Times New Roman"/>
          <w:sz w:val="24"/>
          <w:szCs w:val="24"/>
        </w:rPr>
        <w:t xml:space="preserve"> commit </w:t>
      </w:r>
      <w:r w:rsidR="00757036">
        <w:rPr>
          <w:rFonts w:asciiTheme="minorHAnsi" w:hAnsiTheme="minorHAnsi" w:cs="Times New Roman"/>
          <w:sz w:val="24"/>
          <w:szCs w:val="24"/>
        </w:rPr>
        <w:t>Breakthrough Charter Schools</w:t>
      </w:r>
      <w:r w:rsidRPr="004946BD">
        <w:rPr>
          <w:rFonts w:asciiTheme="minorHAnsi" w:hAnsiTheme="minorHAnsi" w:cs="Times New Roman"/>
          <w:sz w:val="24"/>
          <w:szCs w:val="24"/>
        </w:rPr>
        <w:t xml:space="preserve"> to pay any cost incurred in the preparation or submission of any response to the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or other costs directly or indirectly associated with this </w:t>
      </w:r>
      <w:r w:rsidR="00AE5DD1">
        <w:rPr>
          <w:rFonts w:asciiTheme="minorHAnsi" w:hAnsiTheme="minorHAnsi" w:cs="Times New Roman"/>
          <w:sz w:val="24"/>
          <w:szCs w:val="24"/>
        </w:rPr>
        <w:t>RFP</w:t>
      </w:r>
      <w:r w:rsidRPr="004946BD">
        <w:rPr>
          <w:rFonts w:asciiTheme="minorHAnsi" w:hAnsiTheme="minorHAnsi" w:cs="Times New Roman"/>
          <w:sz w:val="24"/>
          <w:szCs w:val="24"/>
        </w:rPr>
        <w:t>.</w:t>
      </w:r>
    </w:p>
    <w:p w:rsidR="00425A21" w:rsidRPr="00B10F73" w:rsidRDefault="00425A21" w:rsidP="00852A2C">
      <w:pPr>
        <w:ind w:left="0"/>
        <w:jc w:val="both"/>
        <w:rPr>
          <w:rFonts w:asciiTheme="minorHAnsi" w:hAnsiTheme="minorHAnsi" w:cs="Times New Roman"/>
          <w:sz w:val="24"/>
          <w:szCs w:val="24"/>
        </w:rPr>
      </w:pPr>
    </w:p>
    <w:p w:rsidR="00425A21" w:rsidRPr="00B10F73" w:rsidRDefault="004946BD" w:rsidP="00852A2C">
      <w:pPr>
        <w:ind w:left="0"/>
        <w:jc w:val="both"/>
        <w:rPr>
          <w:rFonts w:asciiTheme="minorHAnsi" w:hAnsiTheme="minorHAnsi" w:cs="Times New Roman"/>
          <w:sz w:val="24"/>
          <w:szCs w:val="24"/>
        </w:rPr>
      </w:pPr>
      <w:r w:rsidRPr="004946BD">
        <w:rPr>
          <w:rFonts w:asciiTheme="minorHAnsi" w:hAnsiTheme="minorHAnsi" w:cs="Times New Roman"/>
          <w:sz w:val="24"/>
          <w:szCs w:val="24"/>
        </w:rPr>
        <w:t xml:space="preserve">This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w:t>
      </w:r>
      <w:r w:rsidRPr="004946BD">
        <w:rPr>
          <w:rFonts w:asciiTheme="minorHAnsi" w:hAnsiTheme="minorHAnsi" w:cs="Times New Roman"/>
          <w:b/>
          <w:sz w:val="24"/>
          <w:szCs w:val="24"/>
        </w:rPr>
        <w:t>does not</w:t>
      </w:r>
      <w:r w:rsidRPr="004946BD">
        <w:rPr>
          <w:rFonts w:asciiTheme="minorHAnsi" w:hAnsiTheme="minorHAnsi" w:cs="Times New Roman"/>
          <w:sz w:val="24"/>
          <w:szCs w:val="24"/>
        </w:rPr>
        <w:t xml:space="preserve">, in any way, bind or commit </w:t>
      </w:r>
      <w:r w:rsidR="00757036">
        <w:rPr>
          <w:rFonts w:asciiTheme="minorHAnsi" w:hAnsiTheme="minorHAnsi" w:cs="Times New Roman"/>
          <w:sz w:val="24"/>
          <w:szCs w:val="24"/>
        </w:rPr>
        <w:t>Breakthrough Charter Schools</w:t>
      </w:r>
      <w:r w:rsidR="00794F1A">
        <w:rPr>
          <w:rFonts w:asciiTheme="minorHAnsi" w:hAnsiTheme="minorHAnsi" w:cs="Times New Roman"/>
          <w:sz w:val="24"/>
          <w:szCs w:val="24"/>
        </w:rPr>
        <w:t xml:space="preserve"> to participate in contract development </w:t>
      </w:r>
      <w:r w:rsidRPr="004946BD">
        <w:rPr>
          <w:rFonts w:asciiTheme="minorHAnsi" w:hAnsiTheme="minorHAnsi" w:cs="Times New Roman"/>
          <w:sz w:val="24"/>
          <w:szCs w:val="24"/>
        </w:rPr>
        <w:t>or implement any proposed solution.</w:t>
      </w:r>
    </w:p>
    <w:p w:rsidR="00174AF3" w:rsidRPr="00B10F73" w:rsidRDefault="00174AF3" w:rsidP="00FD79CB">
      <w:pPr>
        <w:jc w:val="both"/>
        <w:rPr>
          <w:rFonts w:asciiTheme="minorHAnsi" w:hAnsiTheme="minorHAnsi" w:cs="Times New Roman"/>
          <w:szCs w:val="22"/>
        </w:rPr>
      </w:pPr>
    </w:p>
    <w:p w:rsidR="00174AF3" w:rsidRPr="00944986" w:rsidRDefault="004946BD" w:rsidP="00944986">
      <w:pPr>
        <w:pStyle w:val="Heading1"/>
        <w:numPr>
          <w:ilvl w:val="1"/>
          <w:numId w:val="25"/>
        </w:numPr>
        <w:rPr>
          <w:color w:val="7030A0"/>
        </w:rPr>
      </w:pPr>
      <w:bookmarkStart w:id="33" w:name="_Toc411856381"/>
      <w:r w:rsidRPr="00944986">
        <w:rPr>
          <w:color w:val="7030A0"/>
        </w:rPr>
        <w:t xml:space="preserve">Confidentiality &amp; </w:t>
      </w:r>
      <w:r w:rsidR="00AE5DD1" w:rsidRPr="00944986">
        <w:rPr>
          <w:color w:val="7030A0"/>
        </w:rPr>
        <w:t>RFP</w:t>
      </w:r>
      <w:r w:rsidRPr="00944986">
        <w:rPr>
          <w:color w:val="7030A0"/>
        </w:rPr>
        <w:t xml:space="preserve"> Ownership</w:t>
      </w:r>
      <w:bookmarkEnd w:id="33"/>
      <w:r w:rsidRPr="00944986">
        <w:rPr>
          <w:color w:val="7030A0"/>
        </w:rPr>
        <w:t xml:space="preserve"> </w:t>
      </w:r>
    </w:p>
    <w:p w:rsidR="00174AF3" w:rsidRPr="00C61FEE" w:rsidRDefault="00174AF3" w:rsidP="00FD79CB">
      <w:pPr>
        <w:jc w:val="both"/>
        <w:rPr>
          <w:rFonts w:asciiTheme="minorHAnsi" w:hAnsiTheme="minorHAnsi"/>
          <w:color w:val="0000FF"/>
        </w:rPr>
      </w:pPr>
    </w:p>
    <w:p w:rsidR="00174AF3" w:rsidRPr="00B10F73" w:rsidRDefault="004946BD" w:rsidP="00FD79CB">
      <w:pPr>
        <w:ind w:left="0"/>
        <w:jc w:val="both"/>
        <w:rPr>
          <w:rFonts w:asciiTheme="minorHAnsi" w:hAnsiTheme="minorHAnsi" w:cs="Times New Roman"/>
          <w:sz w:val="24"/>
          <w:szCs w:val="24"/>
        </w:rPr>
      </w:pPr>
      <w:r w:rsidRPr="004946BD">
        <w:rPr>
          <w:rFonts w:asciiTheme="minorHAnsi" w:hAnsiTheme="minorHAnsi" w:cs="Times New Roman"/>
          <w:sz w:val="24"/>
          <w:szCs w:val="24"/>
        </w:rPr>
        <w:t xml:space="preserve">This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is both confidential and proprietary to </w:t>
      </w:r>
      <w:r w:rsidR="00757036">
        <w:rPr>
          <w:rFonts w:asciiTheme="minorHAnsi" w:hAnsiTheme="minorHAnsi"/>
          <w:sz w:val="24"/>
          <w:szCs w:val="24"/>
        </w:rPr>
        <w:t>Breakthrough Charter Schools</w:t>
      </w:r>
      <w:r w:rsidRPr="004946BD">
        <w:rPr>
          <w:rFonts w:asciiTheme="minorHAnsi" w:hAnsiTheme="minorHAnsi"/>
          <w:sz w:val="24"/>
          <w:szCs w:val="24"/>
        </w:rPr>
        <w:t xml:space="preserve">. We </w:t>
      </w:r>
      <w:r w:rsidRPr="004946BD">
        <w:rPr>
          <w:rFonts w:asciiTheme="minorHAnsi" w:hAnsiTheme="minorHAnsi" w:cs="Times New Roman"/>
          <w:sz w:val="24"/>
          <w:szCs w:val="24"/>
        </w:rPr>
        <w:t xml:space="preserve">reserve the right to recall the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in its entirety or in part. </w:t>
      </w:r>
      <w:r w:rsidRPr="004946BD">
        <w:rPr>
          <w:rFonts w:asciiTheme="minorHAnsi" w:hAnsiTheme="minorHAnsi"/>
          <w:sz w:val="24"/>
          <w:szCs w:val="24"/>
        </w:rPr>
        <w:t xml:space="preserve">Vendors </w:t>
      </w:r>
      <w:r w:rsidRPr="004946BD">
        <w:rPr>
          <w:rFonts w:asciiTheme="minorHAnsi" w:hAnsiTheme="minorHAnsi" w:cs="Times New Roman"/>
          <w:sz w:val="24"/>
          <w:szCs w:val="24"/>
        </w:rPr>
        <w:t xml:space="preserve">cannot and agree that they will not duplicate, distribute or otherwise disseminate or make available this document or the information contained in it without the express written consent </w:t>
      </w:r>
      <w:r w:rsidR="00BE6089">
        <w:rPr>
          <w:rFonts w:asciiTheme="minorHAnsi" w:hAnsiTheme="minorHAnsi" w:cs="Times New Roman"/>
          <w:sz w:val="24"/>
          <w:szCs w:val="24"/>
        </w:rPr>
        <w:t xml:space="preserve">of </w:t>
      </w:r>
      <w:r w:rsidR="00757036">
        <w:rPr>
          <w:rFonts w:asciiTheme="minorHAnsi" w:hAnsiTheme="minorHAnsi" w:cs="Times New Roman"/>
          <w:sz w:val="24"/>
          <w:szCs w:val="24"/>
        </w:rPr>
        <w:t>Breakthrough Charter Schools</w:t>
      </w:r>
      <w:r w:rsidRPr="004946BD">
        <w:rPr>
          <w:rFonts w:asciiTheme="minorHAnsi" w:hAnsiTheme="minorHAnsi"/>
          <w:sz w:val="24"/>
          <w:szCs w:val="24"/>
        </w:rPr>
        <w:t>.</w:t>
      </w:r>
    </w:p>
    <w:p w:rsidR="00174AF3" w:rsidRPr="00B10F73" w:rsidRDefault="00174AF3" w:rsidP="00FD79CB">
      <w:pPr>
        <w:jc w:val="both"/>
        <w:rPr>
          <w:rFonts w:asciiTheme="minorHAnsi" w:hAnsiTheme="minorHAnsi" w:cs="Times New Roman"/>
          <w:sz w:val="24"/>
          <w:szCs w:val="24"/>
        </w:rPr>
      </w:pPr>
    </w:p>
    <w:p w:rsidR="008E5E00" w:rsidRDefault="004946BD" w:rsidP="00F87D13">
      <w:pPr>
        <w:ind w:left="0"/>
        <w:jc w:val="both"/>
        <w:rPr>
          <w:rFonts w:asciiTheme="minorHAnsi" w:hAnsiTheme="minorHAnsi" w:cs="Times New Roman"/>
          <w:sz w:val="24"/>
          <w:szCs w:val="24"/>
        </w:rPr>
      </w:pPr>
      <w:r w:rsidRPr="004946BD">
        <w:rPr>
          <w:rFonts w:asciiTheme="minorHAnsi" w:hAnsiTheme="minorHAnsi"/>
          <w:sz w:val="24"/>
          <w:szCs w:val="24"/>
        </w:rPr>
        <w:t xml:space="preserve">Vendors </w:t>
      </w:r>
      <w:r w:rsidRPr="004946BD">
        <w:rPr>
          <w:rFonts w:asciiTheme="minorHAnsi" w:hAnsiTheme="minorHAnsi" w:cs="Times New Roman"/>
          <w:sz w:val="24"/>
          <w:szCs w:val="24"/>
        </w:rPr>
        <w:t xml:space="preserve">shall not include or reference this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in any publicity without prior written approval from the </w:t>
      </w:r>
      <w:r w:rsidR="00757036">
        <w:rPr>
          <w:rFonts w:asciiTheme="minorHAnsi" w:hAnsiTheme="minorHAnsi" w:cs="Times New Roman"/>
          <w:sz w:val="24"/>
          <w:szCs w:val="24"/>
        </w:rPr>
        <w:t xml:space="preserve">Breakthrough Charter Schools.  </w:t>
      </w:r>
      <w:r w:rsidRPr="004946BD">
        <w:rPr>
          <w:rFonts w:asciiTheme="minorHAnsi" w:hAnsiTheme="minorHAnsi" w:cs="Times New Roman"/>
          <w:sz w:val="24"/>
          <w:szCs w:val="24"/>
        </w:rPr>
        <w:t xml:space="preserve"> </w:t>
      </w:r>
      <w:r w:rsidRPr="004946BD">
        <w:rPr>
          <w:rFonts w:asciiTheme="minorHAnsi" w:hAnsiTheme="minorHAnsi"/>
          <w:sz w:val="24"/>
          <w:szCs w:val="24"/>
        </w:rPr>
        <w:t xml:space="preserve">Vendors </w:t>
      </w:r>
      <w:r w:rsidRPr="004946BD">
        <w:rPr>
          <w:rFonts w:asciiTheme="minorHAnsi" w:hAnsiTheme="minorHAnsi" w:cs="Times New Roman"/>
          <w:sz w:val="24"/>
          <w:szCs w:val="24"/>
        </w:rPr>
        <w:t xml:space="preserve">must accept all of the foregoing terms and conditions without exception. All responses to the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will become the property of </w:t>
      </w:r>
      <w:r w:rsidR="00757036">
        <w:rPr>
          <w:rFonts w:asciiTheme="minorHAnsi" w:hAnsiTheme="minorHAnsi"/>
          <w:sz w:val="24"/>
          <w:szCs w:val="24"/>
        </w:rPr>
        <w:t>Breakthrough Charter Schools</w:t>
      </w:r>
      <w:r w:rsidRPr="004946BD">
        <w:rPr>
          <w:rFonts w:asciiTheme="minorHAnsi" w:hAnsiTheme="minorHAnsi"/>
          <w:sz w:val="24"/>
          <w:szCs w:val="24"/>
        </w:rPr>
        <w:t>,</w:t>
      </w:r>
      <w:r w:rsidRPr="004946BD">
        <w:rPr>
          <w:rFonts w:asciiTheme="minorHAnsi" w:hAnsiTheme="minorHAnsi" w:cs="Times New Roman"/>
          <w:sz w:val="24"/>
          <w:szCs w:val="24"/>
        </w:rPr>
        <w:t xml:space="preserve"> and will not be returned.</w:t>
      </w:r>
    </w:p>
    <w:p w:rsidR="00852A2C" w:rsidRPr="00F87D13" w:rsidRDefault="00852A2C" w:rsidP="00F87D13">
      <w:pPr>
        <w:ind w:left="0"/>
        <w:jc w:val="both"/>
        <w:rPr>
          <w:rFonts w:asciiTheme="minorHAnsi" w:hAnsiTheme="minorHAnsi" w:cs="Times New Roman"/>
          <w:sz w:val="24"/>
          <w:szCs w:val="24"/>
        </w:rPr>
      </w:pPr>
    </w:p>
    <w:p w:rsidR="007C45B3" w:rsidRPr="00852A2C" w:rsidRDefault="004946BD" w:rsidP="00852A2C">
      <w:pPr>
        <w:pStyle w:val="Heading1"/>
        <w:numPr>
          <w:ilvl w:val="1"/>
          <w:numId w:val="25"/>
        </w:numPr>
        <w:rPr>
          <w:color w:val="7030A0"/>
        </w:rPr>
      </w:pPr>
      <w:bookmarkStart w:id="34" w:name="_Toc411856382"/>
      <w:r w:rsidRPr="00944986">
        <w:rPr>
          <w:color w:val="7030A0"/>
        </w:rPr>
        <w:t>legal requirements</w:t>
      </w:r>
      <w:bookmarkEnd w:id="34"/>
    </w:p>
    <w:p w:rsidR="00633C9C" w:rsidRPr="00B10F73" w:rsidRDefault="004946BD" w:rsidP="00FD79CB">
      <w:pPr>
        <w:pStyle w:val="NormalWeb"/>
        <w:shd w:val="clear" w:color="auto" w:fill="FFFFFF"/>
        <w:jc w:val="both"/>
        <w:rPr>
          <w:rFonts w:asciiTheme="minorHAnsi" w:hAnsiTheme="minorHAnsi"/>
          <w:color w:val="000000"/>
        </w:rPr>
      </w:pPr>
      <w:r w:rsidRPr="004946BD">
        <w:rPr>
          <w:rFonts w:asciiTheme="minorHAnsi" w:hAnsiTheme="minorHAnsi"/>
          <w:b/>
          <w:bCs/>
          <w:color w:val="000000"/>
        </w:rPr>
        <w:t>Legal Disclaimer –</w:t>
      </w:r>
      <w:r w:rsidRPr="004946BD">
        <w:rPr>
          <w:rStyle w:val="apple-converted-space"/>
          <w:rFonts w:asciiTheme="minorHAnsi" w:hAnsiTheme="minorHAnsi"/>
          <w:color w:val="000000"/>
        </w:rPr>
        <w:t> </w:t>
      </w:r>
      <w:r w:rsidR="007F6C8F">
        <w:rPr>
          <w:rFonts w:asciiTheme="minorHAnsi" w:hAnsiTheme="minorHAnsi"/>
          <w:color w:val="000000"/>
        </w:rPr>
        <w:t>Breakthrough</w:t>
      </w:r>
      <w:r w:rsidR="007F6C8F" w:rsidRPr="004946BD">
        <w:rPr>
          <w:rFonts w:asciiTheme="minorHAnsi" w:hAnsiTheme="minorHAnsi"/>
          <w:color w:val="000000"/>
        </w:rPr>
        <w:t xml:space="preserve"> </w:t>
      </w:r>
      <w:r w:rsidRPr="004946BD">
        <w:rPr>
          <w:rFonts w:asciiTheme="minorHAnsi" w:hAnsiTheme="minorHAnsi"/>
          <w:color w:val="000000"/>
        </w:rPr>
        <w:t xml:space="preserve">is seeking information to assist in developing a </w:t>
      </w:r>
      <w:r w:rsidR="007F6C8F">
        <w:rPr>
          <w:rFonts w:asciiTheme="minorHAnsi" w:hAnsiTheme="minorHAnsi"/>
          <w:color w:val="000000"/>
        </w:rPr>
        <w:t>Human Resources and Fiscal Solution.</w:t>
      </w:r>
      <w:r w:rsidRPr="004946BD">
        <w:rPr>
          <w:rFonts w:asciiTheme="minorHAnsi" w:hAnsiTheme="minorHAnsi"/>
          <w:color w:val="000000"/>
        </w:rPr>
        <w:t xml:space="preserve">  </w:t>
      </w:r>
      <w:r w:rsidR="007F6C8F">
        <w:rPr>
          <w:rFonts w:asciiTheme="minorHAnsi" w:hAnsiTheme="minorHAnsi"/>
          <w:color w:val="000000"/>
        </w:rPr>
        <w:t>Breakthrough</w:t>
      </w:r>
      <w:r w:rsidR="007F6C8F" w:rsidRPr="004946BD">
        <w:rPr>
          <w:rFonts w:asciiTheme="minorHAnsi" w:hAnsiTheme="minorHAnsi"/>
          <w:color w:val="000000"/>
        </w:rPr>
        <w:t xml:space="preserve"> </w:t>
      </w:r>
      <w:r w:rsidRPr="004946BD">
        <w:rPr>
          <w:rFonts w:asciiTheme="minorHAnsi" w:hAnsiTheme="minorHAnsi"/>
          <w:color w:val="000000"/>
        </w:rPr>
        <w:t xml:space="preserve">has issued this </w:t>
      </w:r>
      <w:r w:rsidR="00AE5DD1">
        <w:rPr>
          <w:rFonts w:asciiTheme="minorHAnsi" w:hAnsiTheme="minorHAnsi"/>
          <w:color w:val="000000"/>
        </w:rPr>
        <w:t>Request for Proposal</w:t>
      </w:r>
      <w:r w:rsidRPr="004946BD">
        <w:rPr>
          <w:rFonts w:asciiTheme="minorHAnsi" w:hAnsiTheme="minorHAnsi"/>
          <w:color w:val="000000"/>
        </w:rPr>
        <w:t xml:space="preserve"> (</w:t>
      </w:r>
      <w:r w:rsidR="00AE5DD1">
        <w:rPr>
          <w:rFonts w:asciiTheme="minorHAnsi" w:hAnsiTheme="minorHAnsi"/>
          <w:color w:val="000000"/>
        </w:rPr>
        <w:t>RFP</w:t>
      </w:r>
      <w:r w:rsidRPr="004946BD">
        <w:rPr>
          <w:rFonts w:asciiTheme="minorHAnsi" w:hAnsiTheme="minorHAnsi"/>
          <w:color w:val="000000"/>
        </w:rPr>
        <w:t xml:space="preserve">) solely to obtain information to </w:t>
      </w:r>
      <w:r w:rsidR="00397B30" w:rsidRPr="004946BD">
        <w:rPr>
          <w:rFonts w:asciiTheme="minorHAnsi" w:hAnsiTheme="minorHAnsi"/>
          <w:color w:val="000000"/>
        </w:rPr>
        <w:t>assist on</w:t>
      </w:r>
      <w:r w:rsidRPr="004946BD">
        <w:rPr>
          <w:rFonts w:asciiTheme="minorHAnsi" w:hAnsiTheme="minorHAnsi"/>
          <w:color w:val="000000"/>
        </w:rPr>
        <w:t xml:space="preserve"> an administrative and cons</w:t>
      </w:r>
      <w:r w:rsidR="00397B30">
        <w:rPr>
          <w:rFonts w:asciiTheme="minorHAnsi" w:hAnsiTheme="minorHAnsi"/>
          <w:color w:val="000000"/>
        </w:rPr>
        <w:t>ultative decision-making level.</w:t>
      </w:r>
    </w:p>
    <w:p w:rsidR="003162EF" w:rsidRPr="00827535" w:rsidRDefault="004946BD" w:rsidP="00827535">
      <w:pPr>
        <w:pStyle w:val="NormalWeb"/>
        <w:shd w:val="clear" w:color="auto" w:fill="FFFFFF"/>
        <w:jc w:val="both"/>
        <w:rPr>
          <w:rFonts w:asciiTheme="minorHAnsi" w:hAnsiTheme="minorHAnsi"/>
          <w:color w:val="000000"/>
        </w:rPr>
      </w:pPr>
      <w:r w:rsidRPr="004946BD">
        <w:rPr>
          <w:rFonts w:asciiTheme="minorHAnsi" w:hAnsiTheme="minorHAnsi"/>
          <w:color w:val="000000"/>
        </w:rPr>
        <w:lastRenderedPageBreak/>
        <w:t xml:space="preserve">This document is provided as reference information only. The information contained reflects facts and circumstances as of its published date. This </w:t>
      </w:r>
      <w:r w:rsidR="00AE5DD1">
        <w:rPr>
          <w:rFonts w:asciiTheme="minorHAnsi" w:hAnsiTheme="minorHAnsi"/>
          <w:color w:val="000000"/>
        </w:rPr>
        <w:t>RFP</w:t>
      </w:r>
      <w:r w:rsidRPr="004946BD">
        <w:rPr>
          <w:rFonts w:asciiTheme="minorHAnsi" w:hAnsiTheme="minorHAnsi"/>
          <w:color w:val="000000"/>
        </w:rPr>
        <w:t xml:space="preserve"> is not a complete cataloging of requirements and </w:t>
      </w:r>
      <w:r w:rsidR="007F6C8F">
        <w:rPr>
          <w:rFonts w:asciiTheme="minorHAnsi" w:hAnsiTheme="minorHAnsi"/>
          <w:color w:val="000000"/>
        </w:rPr>
        <w:t>Breakthrough</w:t>
      </w:r>
      <w:r w:rsidR="007F6C8F" w:rsidRPr="004946BD">
        <w:rPr>
          <w:rFonts w:asciiTheme="minorHAnsi" w:hAnsiTheme="minorHAnsi"/>
          <w:color w:val="000000"/>
        </w:rPr>
        <w:t xml:space="preserve"> </w:t>
      </w:r>
      <w:r w:rsidRPr="004946BD">
        <w:rPr>
          <w:rFonts w:asciiTheme="minorHAnsi" w:hAnsiTheme="minorHAnsi"/>
          <w:color w:val="000000"/>
        </w:rPr>
        <w:t xml:space="preserve">makes no representation, warranty or guarantee as to, and shall not be responsible for, the accuracy, completeness, or pertinence of this document. </w:t>
      </w:r>
      <w:r w:rsidR="007A6D0B">
        <w:rPr>
          <w:rFonts w:asciiTheme="minorHAnsi" w:hAnsiTheme="minorHAnsi"/>
          <w:color w:val="000000"/>
        </w:rPr>
        <w:t>Breakthrough</w:t>
      </w:r>
      <w:r w:rsidRPr="004946BD">
        <w:rPr>
          <w:rFonts w:asciiTheme="minorHAnsi" w:hAnsiTheme="minorHAnsi"/>
          <w:color w:val="000000"/>
        </w:rPr>
        <w:t xml:space="preserve"> shall not be responsible for any interpretations thereof or conclusions drawn there-from. </w:t>
      </w:r>
    </w:p>
    <w:p w:rsidR="002C7E08" w:rsidRPr="00B10F73" w:rsidRDefault="002C7E08" w:rsidP="00FD79CB">
      <w:pPr>
        <w:ind w:left="0"/>
        <w:rPr>
          <w:rFonts w:asciiTheme="minorHAnsi" w:hAnsiTheme="minorHAnsi" w:cs="Times New Roman"/>
          <w:sz w:val="24"/>
          <w:szCs w:val="24"/>
        </w:rPr>
      </w:pPr>
    </w:p>
    <w:p w:rsidR="00174AF3" w:rsidRPr="00B10F73" w:rsidRDefault="00174AF3" w:rsidP="00FD79CB">
      <w:pPr>
        <w:ind w:left="576"/>
        <w:jc w:val="both"/>
        <w:rPr>
          <w:rFonts w:asciiTheme="minorHAnsi" w:hAnsiTheme="minorHAnsi"/>
          <w:i/>
          <w:color w:val="0000FF"/>
        </w:rPr>
      </w:pPr>
    </w:p>
    <w:bookmarkEnd w:id="13"/>
    <w:bookmarkEnd w:id="14"/>
    <w:bookmarkEnd w:id="15"/>
    <w:bookmarkEnd w:id="16"/>
    <w:bookmarkEnd w:id="17"/>
    <w:bookmarkEnd w:id="21"/>
    <w:p w:rsidR="00174AF3" w:rsidRPr="00B10F73" w:rsidRDefault="00174AF3" w:rsidP="00FD79CB">
      <w:pPr>
        <w:rPr>
          <w:rFonts w:asciiTheme="minorHAnsi" w:hAnsiTheme="minorHAnsi"/>
        </w:rPr>
      </w:pPr>
    </w:p>
    <w:p w:rsidR="00174AF3" w:rsidRPr="00852A2C" w:rsidRDefault="00FD79CB" w:rsidP="00852A2C">
      <w:pPr>
        <w:pStyle w:val="Heading1"/>
        <w:numPr>
          <w:ilvl w:val="0"/>
          <w:numId w:val="25"/>
        </w:numPr>
        <w:rPr>
          <w:color w:val="7030A0"/>
        </w:rPr>
      </w:pPr>
      <w:bookmarkStart w:id="35" w:name="_Toc411856383"/>
      <w:r w:rsidRPr="00944986">
        <w:rPr>
          <w:color w:val="7030A0"/>
        </w:rPr>
        <w:t>evaluation and selection criteria</w:t>
      </w:r>
      <w:bookmarkEnd w:id="35"/>
    </w:p>
    <w:p w:rsidR="00174AF3" w:rsidRDefault="0016339A" w:rsidP="00FD79CB">
      <w:pPr>
        <w:ind w:left="0"/>
        <w:rPr>
          <w:rFonts w:asciiTheme="minorHAnsi" w:hAnsiTheme="minorHAnsi"/>
          <w:iCs/>
          <w:color w:val="000000" w:themeColor="text1"/>
          <w:sz w:val="24"/>
          <w:szCs w:val="24"/>
        </w:rPr>
      </w:pPr>
      <w:r>
        <w:rPr>
          <w:rFonts w:asciiTheme="minorHAnsi" w:hAnsiTheme="minorHAnsi"/>
          <w:iCs/>
          <w:color w:val="000000" w:themeColor="text1"/>
          <w:sz w:val="24"/>
          <w:szCs w:val="24"/>
        </w:rPr>
        <w:t>Breakthrough</w:t>
      </w:r>
      <w:r w:rsidR="00BB4566">
        <w:rPr>
          <w:rFonts w:asciiTheme="minorHAnsi" w:hAnsiTheme="minorHAnsi"/>
          <w:iCs/>
          <w:color w:val="000000" w:themeColor="text1"/>
          <w:sz w:val="24"/>
          <w:szCs w:val="24"/>
        </w:rPr>
        <w:t xml:space="preserve"> will use the following evaluation criteria to determine a Go/No-go decision on the project in general and with any one vendor, in particular. </w:t>
      </w:r>
    </w:p>
    <w:p w:rsidR="00BB4566" w:rsidRDefault="00BB4566" w:rsidP="00FD79CB">
      <w:pPr>
        <w:ind w:left="0"/>
        <w:rPr>
          <w:rFonts w:asciiTheme="minorHAnsi" w:hAnsiTheme="minorHAnsi"/>
          <w:iCs/>
          <w:color w:val="000000" w:themeColor="text1"/>
          <w:sz w:val="24"/>
          <w:szCs w:val="24"/>
        </w:rPr>
      </w:pPr>
    </w:p>
    <w:tbl>
      <w:tblPr>
        <w:tblStyle w:val="TableGrid"/>
        <w:tblW w:w="0" w:type="auto"/>
        <w:tblLook w:val="04A0" w:firstRow="1" w:lastRow="0" w:firstColumn="1" w:lastColumn="0" w:noHBand="0" w:noVBand="1"/>
      </w:tblPr>
      <w:tblGrid>
        <w:gridCol w:w="3798"/>
        <w:gridCol w:w="2160"/>
        <w:gridCol w:w="2790"/>
      </w:tblGrid>
      <w:tr w:rsidR="00BB4566" w:rsidRPr="00BB4566" w:rsidTr="007A6D0B">
        <w:trPr>
          <w:trHeight w:val="350"/>
        </w:trPr>
        <w:tc>
          <w:tcPr>
            <w:tcW w:w="3798" w:type="dxa"/>
            <w:hideMark/>
          </w:tcPr>
          <w:p w:rsidR="00BB4566" w:rsidRPr="00BB4566" w:rsidRDefault="007A6D0B" w:rsidP="00FD79CB">
            <w:pPr>
              <w:ind w:left="0"/>
              <w:rPr>
                <w:rFonts w:asciiTheme="minorHAnsi" w:hAnsiTheme="minorHAnsi"/>
                <w:b/>
                <w:bCs/>
                <w:iCs/>
                <w:color w:val="000000" w:themeColor="text1"/>
                <w:sz w:val="24"/>
                <w:szCs w:val="24"/>
              </w:rPr>
            </w:pPr>
            <w:r>
              <w:rPr>
                <w:rFonts w:asciiTheme="minorHAnsi" w:hAnsiTheme="minorHAnsi"/>
                <w:b/>
                <w:bCs/>
                <w:iCs/>
                <w:color w:val="000000" w:themeColor="text1"/>
                <w:sz w:val="24"/>
                <w:szCs w:val="24"/>
              </w:rPr>
              <w:t>Criteria</w:t>
            </w:r>
          </w:p>
        </w:tc>
        <w:tc>
          <w:tcPr>
            <w:tcW w:w="2160" w:type="dxa"/>
            <w:noWrap/>
            <w:hideMark/>
          </w:tcPr>
          <w:p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w:t>
            </w:r>
            <w:r w:rsidR="007A6D0B">
              <w:rPr>
                <w:rFonts w:asciiTheme="minorHAnsi" w:hAnsiTheme="minorHAnsi"/>
                <w:b/>
                <w:bCs/>
                <w:iCs/>
                <w:color w:val="000000" w:themeColor="text1"/>
                <w:sz w:val="24"/>
                <w:szCs w:val="24"/>
              </w:rPr>
              <w:t>Score</w:t>
            </w:r>
          </w:p>
        </w:tc>
        <w:tc>
          <w:tcPr>
            <w:tcW w:w="2790" w:type="dxa"/>
            <w:noWrap/>
            <w:hideMark/>
          </w:tcPr>
          <w:p w:rsidR="00BB4566" w:rsidRPr="00BB4566" w:rsidRDefault="007A6D0B" w:rsidP="00FD79CB">
            <w:pPr>
              <w:ind w:left="0"/>
              <w:rPr>
                <w:rFonts w:asciiTheme="minorHAnsi" w:hAnsiTheme="minorHAnsi"/>
                <w:b/>
                <w:bCs/>
                <w:iCs/>
                <w:color w:val="000000" w:themeColor="text1"/>
                <w:sz w:val="24"/>
                <w:szCs w:val="24"/>
              </w:rPr>
            </w:pPr>
            <w:r>
              <w:rPr>
                <w:rFonts w:asciiTheme="minorHAnsi" w:hAnsiTheme="minorHAnsi"/>
                <w:b/>
                <w:bCs/>
                <w:iCs/>
                <w:color w:val="000000" w:themeColor="text1"/>
                <w:sz w:val="24"/>
                <w:szCs w:val="24"/>
              </w:rPr>
              <w:t>Notes</w:t>
            </w:r>
          </w:p>
        </w:tc>
      </w:tr>
      <w:tr w:rsidR="00BB4566" w:rsidRPr="00BB4566" w:rsidTr="007C140A">
        <w:trPr>
          <w:trHeight w:val="705"/>
        </w:trPr>
        <w:tc>
          <w:tcPr>
            <w:tcW w:w="3798" w:type="dxa"/>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Purpose and Scope of Project</w:t>
            </w:r>
          </w:p>
        </w:tc>
        <w:tc>
          <w:tcPr>
            <w:tcW w:w="216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r>
      <w:tr w:rsidR="00BB4566" w:rsidRPr="00BB4566" w:rsidTr="007C140A">
        <w:trPr>
          <w:trHeight w:val="660"/>
        </w:trPr>
        <w:tc>
          <w:tcPr>
            <w:tcW w:w="3798" w:type="dxa"/>
            <w:hideMark/>
          </w:tcPr>
          <w:p w:rsidR="00BB4566" w:rsidRPr="00BB4566" w:rsidRDefault="00FD79CB" w:rsidP="00FD79CB">
            <w:pPr>
              <w:ind w:left="0"/>
              <w:rPr>
                <w:rFonts w:asciiTheme="minorHAnsi" w:hAnsiTheme="minorHAnsi"/>
                <w:iCs/>
                <w:color w:val="000000" w:themeColor="text1"/>
                <w:sz w:val="24"/>
                <w:szCs w:val="24"/>
              </w:rPr>
            </w:pPr>
            <w:r>
              <w:rPr>
                <w:rFonts w:asciiTheme="minorHAnsi" w:hAnsiTheme="minorHAnsi"/>
                <w:iCs/>
                <w:color w:val="000000" w:themeColor="text1"/>
                <w:sz w:val="24"/>
                <w:szCs w:val="24"/>
              </w:rPr>
              <w:t>Completeness of proposed solution</w:t>
            </w:r>
          </w:p>
        </w:tc>
        <w:tc>
          <w:tcPr>
            <w:tcW w:w="216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r>
      <w:tr w:rsidR="00BB4566" w:rsidRPr="00BB4566" w:rsidTr="007C140A">
        <w:trPr>
          <w:trHeight w:val="705"/>
        </w:trPr>
        <w:tc>
          <w:tcPr>
            <w:tcW w:w="3798" w:type="dxa"/>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Proposed Solution to Scope of Services/Deliverables</w:t>
            </w:r>
          </w:p>
        </w:tc>
        <w:tc>
          <w:tcPr>
            <w:tcW w:w="216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r>
      <w:tr w:rsidR="00BB4566" w:rsidRPr="00BB4566" w:rsidTr="00FD79CB">
        <w:trPr>
          <w:trHeight w:val="503"/>
        </w:trPr>
        <w:tc>
          <w:tcPr>
            <w:tcW w:w="3798" w:type="dxa"/>
            <w:shd w:val="clear" w:color="auto" w:fill="EEECE1" w:themeFill="background2"/>
            <w:hideMark/>
          </w:tcPr>
          <w:p w:rsidR="00BB4566" w:rsidRPr="00BB4566" w:rsidRDefault="00BB4566" w:rsidP="00FD79CB">
            <w:pPr>
              <w:ind w:left="0"/>
              <w:rPr>
                <w:rFonts w:asciiTheme="minorHAnsi" w:hAnsiTheme="minorHAnsi"/>
                <w:iCs/>
                <w:color w:val="000000" w:themeColor="text1"/>
                <w:sz w:val="24"/>
                <w:szCs w:val="24"/>
              </w:rPr>
            </w:pPr>
          </w:p>
        </w:tc>
        <w:tc>
          <w:tcPr>
            <w:tcW w:w="2160" w:type="dxa"/>
            <w:shd w:val="clear" w:color="auto" w:fill="EEECE1" w:themeFill="background2"/>
            <w:noWrap/>
            <w:hideMark/>
          </w:tcPr>
          <w:p w:rsidR="00BB4566" w:rsidRPr="00BB4566" w:rsidRDefault="00BB4566" w:rsidP="00FD79CB">
            <w:pPr>
              <w:ind w:left="0"/>
              <w:rPr>
                <w:rFonts w:asciiTheme="minorHAnsi" w:hAnsiTheme="minorHAnsi"/>
                <w:iCs/>
                <w:color w:val="000000" w:themeColor="text1"/>
                <w:sz w:val="24"/>
                <w:szCs w:val="24"/>
              </w:rPr>
            </w:pPr>
          </w:p>
        </w:tc>
        <w:tc>
          <w:tcPr>
            <w:tcW w:w="2790" w:type="dxa"/>
            <w:shd w:val="clear" w:color="auto" w:fill="EEECE1" w:themeFill="background2"/>
            <w:noWrap/>
            <w:hideMark/>
          </w:tcPr>
          <w:p w:rsidR="00BB4566" w:rsidRPr="00BB4566" w:rsidRDefault="00BB4566" w:rsidP="00FD79CB">
            <w:pPr>
              <w:ind w:left="0"/>
              <w:rPr>
                <w:rFonts w:asciiTheme="minorHAnsi" w:hAnsiTheme="minorHAnsi"/>
                <w:iCs/>
                <w:color w:val="000000" w:themeColor="text1"/>
                <w:sz w:val="24"/>
                <w:szCs w:val="24"/>
              </w:rPr>
            </w:pPr>
          </w:p>
        </w:tc>
      </w:tr>
      <w:tr w:rsidR="00BB4566" w:rsidRPr="00BB4566" w:rsidTr="007C140A">
        <w:trPr>
          <w:trHeight w:val="540"/>
        </w:trPr>
        <w:tc>
          <w:tcPr>
            <w:tcW w:w="3798" w:type="dxa"/>
            <w:hideMark/>
          </w:tcPr>
          <w:p w:rsidR="00BB4566" w:rsidRDefault="00BB4566" w:rsidP="00FD79CB">
            <w:pPr>
              <w:ind w:left="0"/>
              <w:rPr>
                <w:rFonts w:asciiTheme="minorHAnsi" w:hAnsiTheme="minorHAnsi"/>
                <w:b/>
                <w:bCs/>
                <w:iCs/>
                <w:color w:val="000000" w:themeColor="text1"/>
                <w:sz w:val="24"/>
                <w:szCs w:val="24"/>
              </w:rPr>
            </w:pPr>
          </w:p>
          <w:p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Methodology</w:t>
            </w:r>
          </w:p>
        </w:tc>
        <w:tc>
          <w:tcPr>
            <w:tcW w:w="2160" w:type="dxa"/>
            <w:noWrap/>
            <w:hideMark/>
          </w:tcPr>
          <w:p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b/>
                <w:bCs/>
                <w:iCs/>
                <w:color w:val="000000" w:themeColor="text1"/>
                <w:sz w:val="24"/>
                <w:szCs w:val="24"/>
              </w:rPr>
            </w:pPr>
          </w:p>
        </w:tc>
      </w:tr>
      <w:tr w:rsidR="00BB4566" w:rsidRPr="00BB4566" w:rsidTr="007C140A">
        <w:trPr>
          <w:trHeight w:val="510"/>
        </w:trPr>
        <w:tc>
          <w:tcPr>
            <w:tcW w:w="3798" w:type="dxa"/>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Description of Methodology</w:t>
            </w:r>
          </w:p>
        </w:tc>
        <w:tc>
          <w:tcPr>
            <w:tcW w:w="216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iCs/>
                <w:color w:val="000000" w:themeColor="text1"/>
                <w:sz w:val="24"/>
                <w:szCs w:val="24"/>
              </w:rPr>
            </w:pPr>
          </w:p>
        </w:tc>
      </w:tr>
      <w:tr w:rsidR="00BB4566" w:rsidRPr="00BB4566" w:rsidTr="007C140A">
        <w:trPr>
          <w:trHeight w:val="495"/>
        </w:trPr>
        <w:tc>
          <w:tcPr>
            <w:tcW w:w="3798" w:type="dxa"/>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Detail Task Description</w:t>
            </w:r>
          </w:p>
        </w:tc>
        <w:tc>
          <w:tcPr>
            <w:tcW w:w="216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iCs/>
                <w:color w:val="000000" w:themeColor="text1"/>
                <w:sz w:val="24"/>
                <w:szCs w:val="24"/>
              </w:rPr>
            </w:pPr>
          </w:p>
        </w:tc>
      </w:tr>
      <w:tr w:rsidR="00BB4566" w:rsidRPr="00BB4566" w:rsidTr="007C140A">
        <w:trPr>
          <w:trHeight w:val="660"/>
        </w:trPr>
        <w:tc>
          <w:tcPr>
            <w:tcW w:w="3798" w:type="dxa"/>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Description of Positions and Relationships</w:t>
            </w:r>
          </w:p>
        </w:tc>
        <w:tc>
          <w:tcPr>
            <w:tcW w:w="216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iCs/>
                <w:color w:val="000000" w:themeColor="text1"/>
                <w:sz w:val="24"/>
                <w:szCs w:val="24"/>
              </w:rPr>
            </w:pPr>
          </w:p>
        </w:tc>
      </w:tr>
      <w:tr w:rsidR="00BB4566" w:rsidRPr="00BB4566" w:rsidTr="007C140A">
        <w:trPr>
          <w:trHeight w:val="345"/>
        </w:trPr>
        <w:tc>
          <w:tcPr>
            <w:tcW w:w="3798" w:type="dxa"/>
            <w:hideMark/>
          </w:tcPr>
          <w:p w:rsidR="00BB4566" w:rsidRPr="00BB4566" w:rsidRDefault="00BB4566" w:rsidP="001C6967">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xml:space="preserve">Role of </w:t>
            </w:r>
            <w:r w:rsidR="001C6967">
              <w:rPr>
                <w:rFonts w:asciiTheme="minorHAnsi" w:hAnsiTheme="minorHAnsi"/>
                <w:iCs/>
                <w:color w:val="000000" w:themeColor="text1"/>
                <w:sz w:val="24"/>
                <w:szCs w:val="24"/>
              </w:rPr>
              <w:t>Breakthrough</w:t>
            </w:r>
          </w:p>
        </w:tc>
        <w:tc>
          <w:tcPr>
            <w:tcW w:w="216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iCs/>
                <w:color w:val="000000" w:themeColor="text1"/>
                <w:sz w:val="24"/>
                <w:szCs w:val="24"/>
              </w:rPr>
            </w:pPr>
          </w:p>
        </w:tc>
      </w:tr>
      <w:tr w:rsidR="00BB4566" w:rsidRPr="00BB4566" w:rsidTr="007C140A">
        <w:trPr>
          <w:trHeight w:val="255"/>
        </w:trPr>
        <w:tc>
          <w:tcPr>
            <w:tcW w:w="3798" w:type="dxa"/>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xml:space="preserve">Assessment Plan </w:t>
            </w:r>
          </w:p>
        </w:tc>
        <w:tc>
          <w:tcPr>
            <w:tcW w:w="216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iCs/>
                <w:color w:val="000000" w:themeColor="text1"/>
                <w:sz w:val="24"/>
                <w:szCs w:val="24"/>
              </w:rPr>
            </w:pPr>
          </w:p>
        </w:tc>
      </w:tr>
      <w:tr w:rsidR="00BB4566" w:rsidRPr="00BB4566" w:rsidTr="00FD79CB">
        <w:trPr>
          <w:trHeight w:val="440"/>
        </w:trPr>
        <w:tc>
          <w:tcPr>
            <w:tcW w:w="3798" w:type="dxa"/>
            <w:shd w:val="clear" w:color="auto" w:fill="EEECE1" w:themeFill="background2"/>
            <w:hideMark/>
          </w:tcPr>
          <w:p w:rsidR="00BB4566" w:rsidRPr="00BB4566" w:rsidRDefault="00BB4566" w:rsidP="00FD79CB">
            <w:pPr>
              <w:ind w:left="0"/>
              <w:rPr>
                <w:rFonts w:asciiTheme="minorHAnsi" w:hAnsiTheme="minorHAnsi"/>
                <w:iCs/>
                <w:color w:val="000000" w:themeColor="text1"/>
                <w:sz w:val="24"/>
                <w:szCs w:val="24"/>
              </w:rPr>
            </w:pPr>
          </w:p>
        </w:tc>
        <w:tc>
          <w:tcPr>
            <w:tcW w:w="2160" w:type="dxa"/>
            <w:shd w:val="clear" w:color="auto" w:fill="EEECE1" w:themeFill="background2"/>
            <w:noWrap/>
            <w:hideMark/>
          </w:tcPr>
          <w:p w:rsidR="00BB4566" w:rsidRPr="00BB4566" w:rsidRDefault="00BB4566" w:rsidP="00FD79CB">
            <w:pPr>
              <w:ind w:left="0"/>
              <w:rPr>
                <w:rFonts w:asciiTheme="minorHAnsi" w:hAnsiTheme="minorHAnsi"/>
                <w:iCs/>
                <w:color w:val="000000" w:themeColor="text1"/>
                <w:sz w:val="24"/>
                <w:szCs w:val="24"/>
              </w:rPr>
            </w:pPr>
          </w:p>
        </w:tc>
        <w:tc>
          <w:tcPr>
            <w:tcW w:w="2790" w:type="dxa"/>
            <w:shd w:val="clear" w:color="auto" w:fill="EEECE1" w:themeFill="background2"/>
            <w:noWrap/>
            <w:hideMark/>
          </w:tcPr>
          <w:p w:rsidR="00BB4566" w:rsidRPr="00BB4566" w:rsidRDefault="00BB4566" w:rsidP="00FD79CB">
            <w:pPr>
              <w:ind w:left="0"/>
              <w:rPr>
                <w:rFonts w:asciiTheme="minorHAnsi" w:hAnsiTheme="minorHAnsi"/>
                <w:iCs/>
                <w:color w:val="000000" w:themeColor="text1"/>
                <w:sz w:val="24"/>
                <w:szCs w:val="24"/>
              </w:rPr>
            </w:pPr>
          </w:p>
        </w:tc>
      </w:tr>
      <w:tr w:rsidR="00BB4566" w:rsidRPr="00BB4566" w:rsidTr="007C140A">
        <w:trPr>
          <w:trHeight w:val="270"/>
        </w:trPr>
        <w:tc>
          <w:tcPr>
            <w:tcW w:w="3798" w:type="dxa"/>
            <w:noWrap/>
            <w:hideMark/>
          </w:tcPr>
          <w:p w:rsid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xml:space="preserve"> </w:t>
            </w:r>
          </w:p>
          <w:p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Project Management</w:t>
            </w:r>
          </w:p>
        </w:tc>
        <w:tc>
          <w:tcPr>
            <w:tcW w:w="2160" w:type="dxa"/>
            <w:noWrap/>
            <w:hideMark/>
          </w:tcPr>
          <w:p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b/>
                <w:bCs/>
                <w:iCs/>
                <w:color w:val="000000" w:themeColor="text1"/>
                <w:sz w:val="24"/>
                <w:szCs w:val="24"/>
              </w:rPr>
            </w:pPr>
          </w:p>
        </w:tc>
      </w:tr>
      <w:tr w:rsidR="00BB4566" w:rsidRPr="00BB4566" w:rsidTr="007C140A">
        <w:trPr>
          <w:trHeight w:val="705"/>
        </w:trPr>
        <w:tc>
          <w:tcPr>
            <w:tcW w:w="3798" w:type="dxa"/>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Project Organization Structure, Control and Reporting</w:t>
            </w:r>
          </w:p>
        </w:tc>
        <w:tc>
          <w:tcPr>
            <w:tcW w:w="216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iCs/>
                <w:color w:val="000000" w:themeColor="text1"/>
                <w:sz w:val="24"/>
                <w:szCs w:val="24"/>
              </w:rPr>
            </w:pPr>
          </w:p>
        </w:tc>
      </w:tr>
      <w:tr w:rsidR="00BB4566" w:rsidRPr="00BB4566" w:rsidTr="007C140A">
        <w:trPr>
          <w:trHeight w:val="585"/>
        </w:trPr>
        <w:tc>
          <w:tcPr>
            <w:tcW w:w="3798" w:type="dxa"/>
            <w:hideMark/>
          </w:tcPr>
          <w:p w:rsidR="00BB4566" w:rsidRPr="00BB4566" w:rsidRDefault="00BB4566" w:rsidP="001C6967">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xml:space="preserve">Project Interface with </w:t>
            </w:r>
            <w:r w:rsidR="001C6967">
              <w:rPr>
                <w:rFonts w:asciiTheme="minorHAnsi" w:hAnsiTheme="minorHAnsi"/>
                <w:iCs/>
                <w:color w:val="000000" w:themeColor="text1"/>
                <w:sz w:val="24"/>
                <w:szCs w:val="24"/>
              </w:rPr>
              <w:t>Breakthrough</w:t>
            </w:r>
          </w:p>
        </w:tc>
        <w:tc>
          <w:tcPr>
            <w:tcW w:w="216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iCs/>
                <w:color w:val="000000" w:themeColor="text1"/>
                <w:sz w:val="24"/>
                <w:szCs w:val="24"/>
              </w:rPr>
            </w:pPr>
          </w:p>
        </w:tc>
      </w:tr>
      <w:tr w:rsidR="00BB4566" w:rsidRPr="00BB4566" w:rsidTr="007C140A">
        <w:trPr>
          <w:trHeight w:val="360"/>
        </w:trPr>
        <w:tc>
          <w:tcPr>
            <w:tcW w:w="3798" w:type="dxa"/>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lastRenderedPageBreak/>
              <w:t>Risk Management</w:t>
            </w:r>
          </w:p>
        </w:tc>
        <w:tc>
          <w:tcPr>
            <w:tcW w:w="216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iCs/>
                <w:color w:val="000000" w:themeColor="text1"/>
                <w:sz w:val="24"/>
                <w:szCs w:val="24"/>
              </w:rPr>
            </w:pPr>
          </w:p>
        </w:tc>
      </w:tr>
      <w:tr w:rsidR="007C140A" w:rsidRPr="00BB4566" w:rsidTr="00FD79CB">
        <w:trPr>
          <w:trHeight w:val="422"/>
        </w:trPr>
        <w:tc>
          <w:tcPr>
            <w:tcW w:w="3798" w:type="dxa"/>
            <w:shd w:val="clear" w:color="auto" w:fill="EEECE1" w:themeFill="background2"/>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160" w:type="dxa"/>
            <w:shd w:val="clear" w:color="auto" w:fill="EEECE1" w:themeFill="background2"/>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shd w:val="clear" w:color="auto" w:fill="EEECE1" w:themeFill="background2"/>
            <w:noWrap/>
            <w:hideMark/>
          </w:tcPr>
          <w:p w:rsidR="00BB4566" w:rsidRPr="00BB4566" w:rsidRDefault="00BB4566" w:rsidP="00FD79CB">
            <w:pPr>
              <w:ind w:left="0"/>
              <w:rPr>
                <w:rFonts w:asciiTheme="minorHAnsi" w:hAnsiTheme="minorHAnsi"/>
                <w:iCs/>
                <w:color w:val="000000" w:themeColor="text1"/>
                <w:sz w:val="24"/>
                <w:szCs w:val="24"/>
              </w:rPr>
            </w:pPr>
          </w:p>
        </w:tc>
      </w:tr>
      <w:tr w:rsidR="00BB4566" w:rsidRPr="00BB4566" w:rsidTr="007C140A">
        <w:trPr>
          <w:trHeight w:val="270"/>
        </w:trPr>
        <w:tc>
          <w:tcPr>
            <w:tcW w:w="3798" w:type="dxa"/>
            <w:hideMark/>
          </w:tcPr>
          <w:p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Qualifications &amp; Experience</w:t>
            </w:r>
          </w:p>
        </w:tc>
        <w:tc>
          <w:tcPr>
            <w:tcW w:w="2160" w:type="dxa"/>
            <w:noWrap/>
            <w:hideMark/>
          </w:tcPr>
          <w:p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b/>
                <w:bCs/>
                <w:iCs/>
                <w:color w:val="000000" w:themeColor="text1"/>
                <w:sz w:val="24"/>
                <w:szCs w:val="24"/>
              </w:rPr>
            </w:pPr>
          </w:p>
        </w:tc>
      </w:tr>
      <w:tr w:rsidR="00BB4566" w:rsidRPr="00BB4566" w:rsidTr="007C140A">
        <w:trPr>
          <w:trHeight w:val="2205"/>
        </w:trPr>
        <w:tc>
          <w:tcPr>
            <w:tcW w:w="3798" w:type="dxa"/>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This includes Project Personnel, Customer References, Contract Performance, Subcontractors, Conflict of Interest.</w:t>
            </w:r>
          </w:p>
        </w:tc>
        <w:tc>
          <w:tcPr>
            <w:tcW w:w="216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iCs/>
                <w:color w:val="000000" w:themeColor="text1"/>
                <w:sz w:val="24"/>
                <w:szCs w:val="24"/>
              </w:rPr>
            </w:pPr>
          </w:p>
        </w:tc>
      </w:tr>
      <w:tr w:rsidR="007C140A" w:rsidRPr="00BB4566" w:rsidTr="00FD79CB">
        <w:trPr>
          <w:trHeight w:val="377"/>
        </w:trPr>
        <w:tc>
          <w:tcPr>
            <w:tcW w:w="3798" w:type="dxa"/>
            <w:shd w:val="clear" w:color="auto" w:fill="EEECE1" w:themeFill="background2"/>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160" w:type="dxa"/>
            <w:shd w:val="clear" w:color="auto" w:fill="EEECE1" w:themeFill="background2"/>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shd w:val="clear" w:color="auto" w:fill="EEECE1" w:themeFill="background2"/>
            <w:noWrap/>
            <w:hideMark/>
          </w:tcPr>
          <w:p w:rsidR="00BB4566" w:rsidRPr="00BB4566" w:rsidRDefault="00BB4566" w:rsidP="00FD79CB">
            <w:pPr>
              <w:ind w:left="0"/>
              <w:rPr>
                <w:rFonts w:asciiTheme="minorHAnsi" w:hAnsiTheme="minorHAnsi"/>
                <w:iCs/>
                <w:color w:val="000000" w:themeColor="text1"/>
                <w:sz w:val="24"/>
                <w:szCs w:val="24"/>
              </w:rPr>
            </w:pPr>
          </w:p>
        </w:tc>
      </w:tr>
      <w:tr w:rsidR="00BB4566" w:rsidRPr="00BB4566" w:rsidTr="007C140A">
        <w:trPr>
          <w:trHeight w:val="270"/>
        </w:trPr>
        <w:tc>
          <w:tcPr>
            <w:tcW w:w="3798" w:type="dxa"/>
            <w:hideMark/>
          </w:tcPr>
          <w:p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Pricing</w:t>
            </w:r>
          </w:p>
        </w:tc>
        <w:tc>
          <w:tcPr>
            <w:tcW w:w="2160" w:type="dxa"/>
            <w:noWrap/>
            <w:hideMark/>
          </w:tcPr>
          <w:p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b/>
                <w:bCs/>
                <w:iCs/>
                <w:color w:val="000000" w:themeColor="text1"/>
                <w:sz w:val="24"/>
                <w:szCs w:val="24"/>
              </w:rPr>
            </w:pPr>
          </w:p>
        </w:tc>
      </w:tr>
      <w:tr w:rsidR="00BB4566" w:rsidRPr="00BB4566" w:rsidTr="007C140A">
        <w:trPr>
          <w:trHeight w:val="630"/>
        </w:trPr>
        <w:tc>
          <w:tcPr>
            <w:tcW w:w="3798" w:type="dxa"/>
            <w:hideMark/>
          </w:tcPr>
          <w:p w:rsidR="00BB4566" w:rsidRPr="00BB4566" w:rsidRDefault="00FD79CB" w:rsidP="00FD79CB">
            <w:pPr>
              <w:ind w:left="0"/>
              <w:rPr>
                <w:rFonts w:asciiTheme="minorHAnsi" w:hAnsiTheme="minorHAnsi"/>
                <w:iCs/>
                <w:color w:val="000000" w:themeColor="text1"/>
                <w:sz w:val="24"/>
                <w:szCs w:val="24"/>
              </w:rPr>
            </w:pPr>
            <w:r>
              <w:rPr>
                <w:rFonts w:asciiTheme="minorHAnsi" w:hAnsiTheme="minorHAnsi"/>
                <w:iCs/>
                <w:color w:val="000000" w:themeColor="text1"/>
                <w:sz w:val="24"/>
                <w:szCs w:val="24"/>
              </w:rPr>
              <w:t xml:space="preserve">Total </w:t>
            </w:r>
            <w:r w:rsidR="00BB4566" w:rsidRPr="00BB4566">
              <w:rPr>
                <w:rFonts w:asciiTheme="minorHAnsi" w:hAnsiTheme="minorHAnsi"/>
                <w:iCs/>
                <w:color w:val="000000" w:themeColor="text1"/>
                <w:sz w:val="24"/>
                <w:szCs w:val="24"/>
              </w:rPr>
              <w:t>Cost and Proposed Payment Schedule and Projections</w:t>
            </w:r>
          </w:p>
        </w:tc>
        <w:tc>
          <w:tcPr>
            <w:tcW w:w="2160" w:type="dxa"/>
            <w:noWrap/>
            <w:hideMark/>
          </w:tcPr>
          <w:p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rsidR="00BB4566" w:rsidRPr="00BB4566" w:rsidRDefault="00BB4566" w:rsidP="00FD79CB">
            <w:pPr>
              <w:ind w:left="0"/>
              <w:rPr>
                <w:rFonts w:asciiTheme="minorHAnsi" w:hAnsiTheme="minorHAnsi"/>
                <w:iCs/>
                <w:color w:val="000000" w:themeColor="text1"/>
                <w:sz w:val="24"/>
                <w:szCs w:val="24"/>
              </w:rPr>
            </w:pPr>
          </w:p>
        </w:tc>
      </w:tr>
      <w:tr w:rsidR="007C140A" w:rsidRPr="00BB4566" w:rsidTr="00FD79CB">
        <w:trPr>
          <w:trHeight w:val="630"/>
        </w:trPr>
        <w:tc>
          <w:tcPr>
            <w:tcW w:w="3798" w:type="dxa"/>
            <w:shd w:val="clear" w:color="auto" w:fill="EEECE1" w:themeFill="background2"/>
            <w:hideMark/>
          </w:tcPr>
          <w:p w:rsidR="007C140A" w:rsidRPr="00BB4566" w:rsidRDefault="007C140A" w:rsidP="00FD79CB">
            <w:pPr>
              <w:ind w:left="0"/>
              <w:rPr>
                <w:rFonts w:asciiTheme="minorHAnsi" w:hAnsiTheme="minorHAnsi"/>
                <w:iCs/>
                <w:color w:val="000000" w:themeColor="text1"/>
                <w:sz w:val="24"/>
                <w:szCs w:val="24"/>
              </w:rPr>
            </w:pPr>
          </w:p>
        </w:tc>
        <w:tc>
          <w:tcPr>
            <w:tcW w:w="2160" w:type="dxa"/>
            <w:shd w:val="clear" w:color="auto" w:fill="EEECE1" w:themeFill="background2"/>
            <w:noWrap/>
            <w:hideMark/>
          </w:tcPr>
          <w:p w:rsidR="007C140A" w:rsidRPr="00BB4566" w:rsidRDefault="007C140A" w:rsidP="00FD79CB">
            <w:pPr>
              <w:ind w:left="0"/>
              <w:rPr>
                <w:rFonts w:asciiTheme="minorHAnsi" w:hAnsiTheme="minorHAnsi"/>
                <w:iCs/>
                <w:color w:val="000000" w:themeColor="text1"/>
                <w:sz w:val="24"/>
                <w:szCs w:val="24"/>
              </w:rPr>
            </w:pPr>
          </w:p>
        </w:tc>
        <w:tc>
          <w:tcPr>
            <w:tcW w:w="2790" w:type="dxa"/>
            <w:shd w:val="clear" w:color="auto" w:fill="EEECE1" w:themeFill="background2"/>
            <w:noWrap/>
            <w:hideMark/>
          </w:tcPr>
          <w:p w:rsidR="007C140A" w:rsidRPr="00BB4566" w:rsidRDefault="007C140A" w:rsidP="00FD79CB">
            <w:pPr>
              <w:ind w:left="0"/>
              <w:rPr>
                <w:rFonts w:asciiTheme="minorHAnsi" w:hAnsiTheme="minorHAnsi"/>
                <w:iCs/>
                <w:color w:val="000000" w:themeColor="text1"/>
                <w:sz w:val="24"/>
                <w:szCs w:val="24"/>
              </w:rPr>
            </w:pPr>
          </w:p>
        </w:tc>
      </w:tr>
    </w:tbl>
    <w:p w:rsidR="00BB4566" w:rsidRDefault="00BB4566" w:rsidP="00FD79CB">
      <w:pPr>
        <w:ind w:left="0"/>
        <w:rPr>
          <w:rFonts w:asciiTheme="minorHAnsi" w:hAnsiTheme="minorHAnsi"/>
          <w:iCs/>
          <w:color w:val="000000" w:themeColor="text1"/>
          <w:sz w:val="24"/>
          <w:szCs w:val="24"/>
        </w:rPr>
      </w:pPr>
    </w:p>
    <w:p w:rsidR="009A2180" w:rsidRDefault="009A2180" w:rsidP="00FD79CB">
      <w:pPr>
        <w:ind w:left="0"/>
        <w:rPr>
          <w:rFonts w:asciiTheme="minorHAnsi" w:hAnsiTheme="minorHAnsi"/>
          <w:iCs/>
          <w:color w:val="000000" w:themeColor="text1"/>
          <w:sz w:val="24"/>
          <w:szCs w:val="24"/>
        </w:rPr>
      </w:pPr>
    </w:p>
    <w:sectPr w:rsidR="009A2180" w:rsidSect="007011B0">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D3" w:rsidRDefault="00B357D3">
      <w:r>
        <w:separator/>
      </w:r>
    </w:p>
  </w:endnote>
  <w:endnote w:type="continuationSeparator" w:id="0">
    <w:p w:rsidR="00B357D3" w:rsidRDefault="00B3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Futura Hv">
    <w:altName w:val="Century Gothic"/>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DE" w:rsidRDefault="004E09DE" w:rsidP="0050375D">
    <w:pPr>
      <w:pStyle w:val="Footer"/>
      <w:framePr w:wrap="around" w:vAnchor="text" w:hAnchor="margin" w:xAlign="center" w:y="1"/>
      <w:rPr>
        <w:rStyle w:val="PageNumber"/>
        <w:rFonts w:cs="Traditional Arabic"/>
      </w:rPr>
    </w:pPr>
    <w:r>
      <w:rPr>
        <w:rStyle w:val="PageNumber"/>
        <w:rFonts w:cs="Traditional Arabic"/>
      </w:rPr>
      <w:fldChar w:fldCharType="begin"/>
    </w:r>
    <w:r>
      <w:rPr>
        <w:rStyle w:val="PageNumber"/>
        <w:rFonts w:cs="Traditional Arabic"/>
      </w:rPr>
      <w:instrText xml:space="preserve">PAGE  </w:instrText>
    </w:r>
    <w:r>
      <w:rPr>
        <w:rStyle w:val="PageNumber"/>
        <w:rFonts w:cs="Traditional Arabic"/>
      </w:rPr>
      <w:fldChar w:fldCharType="end"/>
    </w:r>
  </w:p>
  <w:p w:rsidR="004E09DE" w:rsidRDefault="004E0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DE" w:rsidRDefault="004E09DE" w:rsidP="00E90982">
    <w:pPr>
      <w:pStyle w:val="Footer"/>
      <w:pBdr>
        <w:top w:val="single" w:sz="4" w:space="1" w:color="auto"/>
      </w:pBdr>
      <w:ind w:left="0"/>
    </w:pPr>
    <w:r>
      <w:tab/>
    </w:r>
    <w:r>
      <w:tab/>
    </w:r>
    <w:r>
      <w:fldChar w:fldCharType="begin"/>
    </w:r>
    <w:r>
      <w:instrText xml:space="preserve"> PAGE   \* MERGEFORMAT </w:instrText>
    </w:r>
    <w:r>
      <w:fldChar w:fldCharType="separate"/>
    </w:r>
    <w:r w:rsidR="005E3780">
      <w:rPr>
        <w:noProof/>
      </w:rPr>
      <w:t>15</w:t>
    </w:r>
    <w:r>
      <w:rPr>
        <w:noProof/>
      </w:rPr>
      <w:fldChar w:fldCharType="end"/>
    </w:r>
  </w:p>
  <w:p w:rsidR="004E09DE" w:rsidRPr="00E90982" w:rsidRDefault="004E09DE" w:rsidP="00E90982">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D3" w:rsidRDefault="00B357D3">
      <w:r>
        <w:separator/>
      </w:r>
    </w:p>
  </w:footnote>
  <w:footnote w:type="continuationSeparator" w:id="0">
    <w:p w:rsidR="00B357D3" w:rsidRDefault="00B35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DE" w:rsidRPr="00944986" w:rsidRDefault="00B357D3" w:rsidP="00E90982">
    <w:pPr>
      <w:pStyle w:val="Header"/>
      <w:pBdr>
        <w:bottom w:val="single" w:sz="4" w:space="1" w:color="auto"/>
      </w:pBdr>
      <w:ind w:left="-108"/>
      <w:rPr>
        <w:rFonts w:ascii="Calibri" w:hAnsi="Calibri"/>
        <w:color w:val="7030A0"/>
        <w:sz w:val="24"/>
        <w:szCs w:val="24"/>
      </w:rPr>
    </w:pPr>
    <w:sdt>
      <w:sdtPr>
        <w:rPr>
          <w:rFonts w:ascii="Calibri" w:hAnsi="Calibri" w:cs="Times New Roman"/>
          <w:bCs/>
          <w:color w:val="0000FF"/>
          <w:sz w:val="24"/>
          <w:szCs w:val="24"/>
        </w:rPr>
        <w:id w:val="25235533"/>
        <w:docPartObj>
          <w:docPartGallery w:val="Watermarks"/>
          <w:docPartUnique/>
        </w:docPartObj>
      </w:sdtPr>
      <w:sdtEndPr/>
      <w:sdtContent>
        <w:r>
          <w:rPr>
            <w:rFonts w:ascii="Calibri" w:hAnsi="Calibri" w:cs="Times New Roman"/>
            <w:bCs/>
            <w:noProof/>
            <w:color w:val="0000FF"/>
            <w:sz w:val="24"/>
            <w:szCs w:val="24"/>
            <w:lang w:eastAsia="zh-TW"/>
          </w:rPr>
          <w:pict w14:anchorId="3F655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4E09DE" w:rsidRPr="00944986">
      <w:rPr>
        <w:rFonts w:ascii="Calibri" w:hAnsi="Calibri" w:cs="Times New Roman"/>
        <w:bCs/>
        <w:color w:val="7030A0"/>
        <w:sz w:val="24"/>
        <w:szCs w:val="24"/>
      </w:rPr>
      <w:t>Breakthrough Charter Schools RFP for Fiscal and Human Resources Software</w:t>
    </w:r>
  </w:p>
  <w:p w:rsidR="004E09DE" w:rsidRDefault="004E09DE" w:rsidP="0045390D">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DE" w:rsidRPr="00944986" w:rsidRDefault="004E09DE">
    <w:pPr>
      <w:pStyle w:val="Header"/>
      <w:rPr>
        <w:color w:val="7030A0"/>
      </w:rPr>
    </w:pPr>
    <w:r>
      <w:rPr>
        <w:color w:val="7030A0"/>
      </w:rPr>
      <w:t>Breakthrough Charter Schools Request for Proposal Fiscal and HR Software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E08164A"/>
    <w:lvl w:ilvl="0">
      <w:start w:val="1"/>
      <w:numFmt w:val="decimal"/>
      <w:lvlText w:val="%1."/>
      <w:lvlJc w:val="left"/>
      <w:pPr>
        <w:tabs>
          <w:tab w:val="num" w:pos="567"/>
        </w:tabs>
        <w:ind w:left="567" w:hanging="424"/>
      </w:pPr>
      <w:rPr>
        <w:rFonts w:hint="default"/>
        <w:color w:val="7030A0"/>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170"/>
        </w:tabs>
        <w:ind w:left="875" w:hanging="425"/>
      </w:pPr>
      <w:rPr>
        <w:rFonts w:cs="Times New Roman"/>
      </w:rPr>
    </w:lvl>
    <w:lvl w:ilvl="3">
      <w:start w:val="1"/>
      <w:numFmt w:val="decimal"/>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rPr>
    </w:lvl>
    <w:lvl w:ilvl="5">
      <w:start w:val="1"/>
      <w:numFmt w:val="decimal"/>
      <w:pStyle w:val="Heading6"/>
      <w:lvlText w:val="%1.%2.%3.%4.%5%6."/>
      <w:lvlJc w:val="left"/>
      <w:pPr>
        <w:tabs>
          <w:tab w:val="num" w:pos="0"/>
        </w:tabs>
        <w:ind w:left="4248" w:hanging="708"/>
      </w:pPr>
      <w:rPr>
        <w:rFonts w:cs="Times New Roman"/>
      </w:rPr>
    </w:lvl>
    <w:lvl w:ilvl="6">
      <w:start w:val="1"/>
      <w:numFmt w:val="decimal"/>
      <w:pStyle w:val="Heading7"/>
      <w:lvlText w:val="%1.%2.%3.%4.%5%6.%7."/>
      <w:lvlJc w:val="left"/>
      <w:pPr>
        <w:tabs>
          <w:tab w:val="num" w:pos="0"/>
        </w:tabs>
        <w:ind w:left="4956" w:hanging="708"/>
      </w:pPr>
      <w:rPr>
        <w:rFonts w:cs="Times New Roman"/>
      </w:rPr>
    </w:lvl>
    <w:lvl w:ilvl="7">
      <w:start w:val="1"/>
      <w:numFmt w:val="decimal"/>
      <w:pStyle w:val="Heading8"/>
      <w:lvlText w:val="%1.%2.%3.%4.%5%6.%7.%8."/>
      <w:lvlJc w:val="left"/>
      <w:pPr>
        <w:tabs>
          <w:tab w:val="num" w:pos="0"/>
        </w:tabs>
        <w:ind w:left="5664" w:hanging="708"/>
      </w:pPr>
      <w:rPr>
        <w:rFonts w:cs="Times New Roman"/>
      </w:rPr>
    </w:lvl>
    <w:lvl w:ilvl="8">
      <w:start w:val="1"/>
      <w:numFmt w:val="decimal"/>
      <w:pStyle w:val="Heading9"/>
      <w:lvlText w:val="%1.%2.%3.%4.%5%6.%7.%8.%9."/>
      <w:lvlJc w:val="left"/>
      <w:pPr>
        <w:tabs>
          <w:tab w:val="num" w:pos="0"/>
        </w:tabs>
        <w:ind w:left="6372" w:hanging="708"/>
      </w:pPr>
      <w:rPr>
        <w:rFonts w:cs="Times New Roman"/>
      </w:rPr>
    </w:lvl>
  </w:abstractNum>
  <w:abstractNum w:abstractNumId="1">
    <w:nsid w:val="0CE90315"/>
    <w:multiLevelType w:val="hybridMultilevel"/>
    <w:tmpl w:val="6BE4A87A"/>
    <w:lvl w:ilvl="0" w:tplc="070CC0F0">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E9774C9"/>
    <w:multiLevelType w:val="hybridMultilevel"/>
    <w:tmpl w:val="20E8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7652"/>
    <w:multiLevelType w:val="hybridMultilevel"/>
    <w:tmpl w:val="DB64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A0159"/>
    <w:multiLevelType w:val="hybridMultilevel"/>
    <w:tmpl w:val="4678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52CCB"/>
    <w:multiLevelType w:val="hybridMultilevel"/>
    <w:tmpl w:val="584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44451"/>
    <w:multiLevelType w:val="multilevel"/>
    <w:tmpl w:val="315C0458"/>
    <w:lvl w:ilvl="0">
      <w:start w:val="1"/>
      <w:numFmt w:val="decimal"/>
      <w:lvlText w:val="%1"/>
      <w:lvlJc w:val="left"/>
      <w:pPr>
        <w:tabs>
          <w:tab w:val="num" w:pos="567"/>
        </w:tabs>
        <w:ind w:left="567" w:hanging="424"/>
      </w:pPr>
      <w:rPr>
        <w:rFonts w:cs="Times New Roman" w:hint="default"/>
        <w:color w:val="7030A0"/>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170"/>
        </w:tabs>
        <w:ind w:left="875" w:hanging="425"/>
      </w:pPr>
      <w:rPr>
        <w:rFonts w:cs="Times New Roman"/>
      </w:rPr>
    </w:lvl>
    <w:lvl w:ilvl="3">
      <w:start w:val="1"/>
      <w:numFmt w:val="decimal"/>
      <w:lvlText w:val="%1.%2.%3.%4"/>
      <w:lvlJc w:val="left"/>
      <w:pPr>
        <w:tabs>
          <w:tab w:val="num" w:pos="1222"/>
        </w:tabs>
        <w:ind w:left="567" w:hanging="425"/>
      </w:pPr>
      <w:rPr>
        <w:rFonts w:ascii="Times New Roman" w:hAnsi="Times New Roman" w:cs="Times New Roman" w:hint="default"/>
        <w:b/>
        <w:bCs/>
        <w:i w:val="0"/>
        <w:iCs w:val="0"/>
      </w:rPr>
    </w:lvl>
    <w:lvl w:ilvl="4">
      <w:start w:val="1"/>
      <w:numFmt w:val="decimal"/>
      <w:lvlText w:val="%1.%2.%3.%4.%5"/>
      <w:lvlJc w:val="left"/>
      <w:pPr>
        <w:tabs>
          <w:tab w:val="num" w:pos="1222"/>
        </w:tabs>
        <w:ind w:left="567" w:hanging="425"/>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7">
    <w:nsid w:val="21684444"/>
    <w:multiLevelType w:val="hybridMultilevel"/>
    <w:tmpl w:val="D9D2D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E671E"/>
    <w:multiLevelType w:val="hybridMultilevel"/>
    <w:tmpl w:val="594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458F0"/>
    <w:multiLevelType w:val="hybridMultilevel"/>
    <w:tmpl w:val="5394EA7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0">
    <w:nsid w:val="2F476BBA"/>
    <w:multiLevelType w:val="hybridMultilevel"/>
    <w:tmpl w:val="30128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E254EC8"/>
    <w:multiLevelType w:val="hybridMultilevel"/>
    <w:tmpl w:val="0EAC2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D41B97"/>
    <w:multiLevelType w:val="hybridMultilevel"/>
    <w:tmpl w:val="2CF4FC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F5B4407"/>
    <w:multiLevelType w:val="hybridMultilevel"/>
    <w:tmpl w:val="5350AC7C"/>
    <w:lvl w:ilvl="0" w:tplc="97B2041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0512A75"/>
    <w:multiLevelType w:val="hybridMultilevel"/>
    <w:tmpl w:val="1BCC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06891"/>
    <w:multiLevelType w:val="hybridMultilevel"/>
    <w:tmpl w:val="9C0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74252"/>
    <w:multiLevelType w:val="hybridMultilevel"/>
    <w:tmpl w:val="BA806682"/>
    <w:lvl w:ilvl="0" w:tplc="081C787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nsid w:val="61D5003A"/>
    <w:multiLevelType w:val="hybridMultilevel"/>
    <w:tmpl w:val="C81C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00115"/>
    <w:multiLevelType w:val="hybridMultilevel"/>
    <w:tmpl w:val="6E44B470"/>
    <w:lvl w:ilvl="0" w:tplc="D270A21A">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7D3C2AF6"/>
    <w:multiLevelType w:val="hybridMultilevel"/>
    <w:tmpl w:val="C4487F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7"/>
  </w:num>
  <w:num w:numId="4">
    <w:abstractNumId w:val="2"/>
  </w:num>
  <w:num w:numId="5">
    <w:abstractNumId w:val="4"/>
  </w:num>
  <w:num w:numId="6">
    <w:abstractNumId w:val="3"/>
  </w:num>
  <w:num w:numId="7">
    <w:abstractNumId w:val="5"/>
  </w:num>
  <w:num w:numId="8">
    <w:abstractNumId w:val="11"/>
  </w:num>
  <w:num w:numId="9">
    <w:abstractNumId w:val="8"/>
  </w:num>
  <w:num w:numId="10">
    <w:abstractNumId w:val="15"/>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0"/>
  </w:num>
  <w:num w:numId="17">
    <w:abstractNumId w:val="1"/>
  </w:num>
  <w:num w:numId="18">
    <w:abstractNumId w:val="19"/>
  </w:num>
  <w:num w:numId="19">
    <w:abstractNumId w:val="0"/>
  </w:num>
  <w:num w:numId="20">
    <w:abstractNumId w:val="0"/>
  </w:num>
  <w:num w:numId="21">
    <w:abstractNumId w:val="0"/>
    <w:lvlOverride w:ilvl="0">
      <w:startOverride w:val="14"/>
    </w:lvlOverride>
    <w:lvlOverride w:ilvl="1">
      <w:startOverride w:val="2"/>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6"/>
    </w:lvlOverride>
  </w:num>
  <w:num w:numId="24">
    <w:abstractNumId w:val="0"/>
    <w:lvlOverride w:ilvl="0">
      <w:startOverride w:val="14"/>
    </w:lvlOverride>
    <w:lvlOverride w:ilvl="1">
      <w:startOverride w:val="2"/>
    </w:lvlOverride>
  </w:num>
  <w:num w:numId="25">
    <w:abstractNumId w:val="6"/>
  </w:num>
  <w:num w:numId="26">
    <w:abstractNumId w:val="12"/>
  </w:num>
  <w:num w:numId="27">
    <w:abstractNumId w:val="10"/>
  </w:num>
  <w:num w:numId="28">
    <w:abstractNumId w:val="14"/>
  </w:num>
  <w:num w:numId="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A2"/>
    <w:rsid w:val="00002BDF"/>
    <w:rsid w:val="00004F52"/>
    <w:rsid w:val="000066A5"/>
    <w:rsid w:val="00007249"/>
    <w:rsid w:val="00010F34"/>
    <w:rsid w:val="00012368"/>
    <w:rsid w:val="0001395E"/>
    <w:rsid w:val="000155DF"/>
    <w:rsid w:val="0001678A"/>
    <w:rsid w:val="00016849"/>
    <w:rsid w:val="00016AFA"/>
    <w:rsid w:val="00020766"/>
    <w:rsid w:val="0002112F"/>
    <w:rsid w:val="00022639"/>
    <w:rsid w:val="00023FAB"/>
    <w:rsid w:val="00025938"/>
    <w:rsid w:val="00025DBE"/>
    <w:rsid w:val="00026236"/>
    <w:rsid w:val="000268B7"/>
    <w:rsid w:val="000303FB"/>
    <w:rsid w:val="00030504"/>
    <w:rsid w:val="00031C7B"/>
    <w:rsid w:val="000355FF"/>
    <w:rsid w:val="00037FA5"/>
    <w:rsid w:val="000408E2"/>
    <w:rsid w:val="00041612"/>
    <w:rsid w:val="00041936"/>
    <w:rsid w:val="00041EC0"/>
    <w:rsid w:val="0004378F"/>
    <w:rsid w:val="000446B8"/>
    <w:rsid w:val="000460FC"/>
    <w:rsid w:val="00050454"/>
    <w:rsid w:val="000611C1"/>
    <w:rsid w:val="00064805"/>
    <w:rsid w:val="000653F8"/>
    <w:rsid w:val="00067D49"/>
    <w:rsid w:val="00072806"/>
    <w:rsid w:val="000745EA"/>
    <w:rsid w:val="00074B13"/>
    <w:rsid w:val="00076880"/>
    <w:rsid w:val="0007690C"/>
    <w:rsid w:val="000817A4"/>
    <w:rsid w:val="00082F8F"/>
    <w:rsid w:val="00090592"/>
    <w:rsid w:val="0009082C"/>
    <w:rsid w:val="0009276D"/>
    <w:rsid w:val="00093302"/>
    <w:rsid w:val="00094345"/>
    <w:rsid w:val="00097625"/>
    <w:rsid w:val="000A07F1"/>
    <w:rsid w:val="000A0F4B"/>
    <w:rsid w:val="000A388F"/>
    <w:rsid w:val="000A6E30"/>
    <w:rsid w:val="000B1B3E"/>
    <w:rsid w:val="000B1CAC"/>
    <w:rsid w:val="000B2F71"/>
    <w:rsid w:val="000B5177"/>
    <w:rsid w:val="000B602C"/>
    <w:rsid w:val="000B7F35"/>
    <w:rsid w:val="000C11F3"/>
    <w:rsid w:val="000C185E"/>
    <w:rsid w:val="000C3E06"/>
    <w:rsid w:val="000C7107"/>
    <w:rsid w:val="000D0BCF"/>
    <w:rsid w:val="000D20B4"/>
    <w:rsid w:val="000D2720"/>
    <w:rsid w:val="000D2A33"/>
    <w:rsid w:val="000D33C4"/>
    <w:rsid w:val="000D52E1"/>
    <w:rsid w:val="000D7122"/>
    <w:rsid w:val="000D76C0"/>
    <w:rsid w:val="000E1003"/>
    <w:rsid w:val="000E7456"/>
    <w:rsid w:val="000F0DEA"/>
    <w:rsid w:val="000F52FE"/>
    <w:rsid w:val="000F7154"/>
    <w:rsid w:val="0010131A"/>
    <w:rsid w:val="0010423D"/>
    <w:rsid w:val="00104E27"/>
    <w:rsid w:val="00106BC3"/>
    <w:rsid w:val="00107CAE"/>
    <w:rsid w:val="00113B32"/>
    <w:rsid w:val="00116666"/>
    <w:rsid w:val="001169CC"/>
    <w:rsid w:val="00122057"/>
    <w:rsid w:val="00124DBD"/>
    <w:rsid w:val="00125350"/>
    <w:rsid w:val="001262CA"/>
    <w:rsid w:val="0012701C"/>
    <w:rsid w:val="00127087"/>
    <w:rsid w:val="001271F3"/>
    <w:rsid w:val="00133181"/>
    <w:rsid w:val="00134A4F"/>
    <w:rsid w:val="001351A3"/>
    <w:rsid w:val="00135EF8"/>
    <w:rsid w:val="00136E93"/>
    <w:rsid w:val="0014284B"/>
    <w:rsid w:val="00142E1A"/>
    <w:rsid w:val="00145E4B"/>
    <w:rsid w:val="00146285"/>
    <w:rsid w:val="00146C5A"/>
    <w:rsid w:val="00147B3C"/>
    <w:rsid w:val="00150796"/>
    <w:rsid w:val="0015095B"/>
    <w:rsid w:val="00150DE8"/>
    <w:rsid w:val="00153FDA"/>
    <w:rsid w:val="00156BFF"/>
    <w:rsid w:val="001601A3"/>
    <w:rsid w:val="0016339A"/>
    <w:rsid w:val="00164037"/>
    <w:rsid w:val="00164555"/>
    <w:rsid w:val="001655E9"/>
    <w:rsid w:val="00167005"/>
    <w:rsid w:val="00171A8B"/>
    <w:rsid w:val="00174AF3"/>
    <w:rsid w:val="0017580B"/>
    <w:rsid w:val="00175E79"/>
    <w:rsid w:val="0018074F"/>
    <w:rsid w:val="0018171F"/>
    <w:rsid w:val="00182011"/>
    <w:rsid w:val="0018393A"/>
    <w:rsid w:val="0018460A"/>
    <w:rsid w:val="001866A9"/>
    <w:rsid w:val="00190077"/>
    <w:rsid w:val="001918DD"/>
    <w:rsid w:val="0019366D"/>
    <w:rsid w:val="001B0AB3"/>
    <w:rsid w:val="001B275E"/>
    <w:rsid w:val="001B5FEB"/>
    <w:rsid w:val="001C2970"/>
    <w:rsid w:val="001C44ED"/>
    <w:rsid w:val="001C531C"/>
    <w:rsid w:val="001C54FA"/>
    <w:rsid w:val="001C6122"/>
    <w:rsid w:val="001C6357"/>
    <w:rsid w:val="001C6967"/>
    <w:rsid w:val="001C6978"/>
    <w:rsid w:val="001D1CEB"/>
    <w:rsid w:val="001D1F97"/>
    <w:rsid w:val="001D3820"/>
    <w:rsid w:val="001D57E1"/>
    <w:rsid w:val="001E043D"/>
    <w:rsid w:val="001E73A3"/>
    <w:rsid w:val="001F70AE"/>
    <w:rsid w:val="0020170E"/>
    <w:rsid w:val="00206259"/>
    <w:rsid w:val="00212449"/>
    <w:rsid w:val="00216637"/>
    <w:rsid w:val="00220012"/>
    <w:rsid w:val="0022515B"/>
    <w:rsid w:val="00226627"/>
    <w:rsid w:val="00241FAF"/>
    <w:rsid w:val="00243B78"/>
    <w:rsid w:val="002504B9"/>
    <w:rsid w:val="00254409"/>
    <w:rsid w:val="002555FC"/>
    <w:rsid w:val="00256A85"/>
    <w:rsid w:val="00257AC2"/>
    <w:rsid w:val="002650B4"/>
    <w:rsid w:val="00271960"/>
    <w:rsid w:val="002724BB"/>
    <w:rsid w:val="0027275A"/>
    <w:rsid w:val="0028091D"/>
    <w:rsid w:val="00281078"/>
    <w:rsid w:val="00281872"/>
    <w:rsid w:val="0028591C"/>
    <w:rsid w:val="0028753B"/>
    <w:rsid w:val="0029383D"/>
    <w:rsid w:val="002A044D"/>
    <w:rsid w:val="002A2098"/>
    <w:rsid w:val="002A68DA"/>
    <w:rsid w:val="002B01D9"/>
    <w:rsid w:val="002B0C1C"/>
    <w:rsid w:val="002B4C80"/>
    <w:rsid w:val="002C23E5"/>
    <w:rsid w:val="002C4820"/>
    <w:rsid w:val="002C68E9"/>
    <w:rsid w:val="002C777F"/>
    <w:rsid w:val="002C7E08"/>
    <w:rsid w:val="002D12EF"/>
    <w:rsid w:val="002D500B"/>
    <w:rsid w:val="002D5171"/>
    <w:rsid w:val="002D5C4A"/>
    <w:rsid w:val="002F2EE6"/>
    <w:rsid w:val="002F504E"/>
    <w:rsid w:val="002F663C"/>
    <w:rsid w:val="002F74E0"/>
    <w:rsid w:val="00300D26"/>
    <w:rsid w:val="00302EF6"/>
    <w:rsid w:val="00306322"/>
    <w:rsid w:val="003071E3"/>
    <w:rsid w:val="003075D9"/>
    <w:rsid w:val="003162EF"/>
    <w:rsid w:val="003202DE"/>
    <w:rsid w:val="003203DF"/>
    <w:rsid w:val="00321B0C"/>
    <w:rsid w:val="00324C1B"/>
    <w:rsid w:val="00324DD6"/>
    <w:rsid w:val="0032727A"/>
    <w:rsid w:val="003356F1"/>
    <w:rsid w:val="003374D3"/>
    <w:rsid w:val="003427FF"/>
    <w:rsid w:val="00344177"/>
    <w:rsid w:val="00347EC6"/>
    <w:rsid w:val="003514FC"/>
    <w:rsid w:val="00352F3B"/>
    <w:rsid w:val="00355C65"/>
    <w:rsid w:val="003663D6"/>
    <w:rsid w:val="0037132E"/>
    <w:rsid w:val="003843B4"/>
    <w:rsid w:val="00387865"/>
    <w:rsid w:val="00387BEA"/>
    <w:rsid w:val="0039038B"/>
    <w:rsid w:val="0039287D"/>
    <w:rsid w:val="003938A3"/>
    <w:rsid w:val="00393A95"/>
    <w:rsid w:val="00397208"/>
    <w:rsid w:val="00397B30"/>
    <w:rsid w:val="003A1122"/>
    <w:rsid w:val="003A2E5C"/>
    <w:rsid w:val="003B141F"/>
    <w:rsid w:val="003B5012"/>
    <w:rsid w:val="003B5E0C"/>
    <w:rsid w:val="003B6135"/>
    <w:rsid w:val="003C0EF7"/>
    <w:rsid w:val="003C1B61"/>
    <w:rsid w:val="003C3949"/>
    <w:rsid w:val="003C465D"/>
    <w:rsid w:val="003C589D"/>
    <w:rsid w:val="003C71CD"/>
    <w:rsid w:val="003D240B"/>
    <w:rsid w:val="003D3829"/>
    <w:rsid w:val="003D494B"/>
    <w:rsid w:val="003D51E0"/>
    <w:rsid w:val="003D75B8"/>
    <w:rsid w:val="003E1DDF"/>
    <w:rsid w:val="003E2F5B"/>
    <w:rsid w:val="003E44FC"/>
    <w:rsid w:val="003E4868"/>
    <w:rsid w:val="003E52C3"/>
    <w:rsid w:val="003F2761"/>
    <w:rsid w:val="003F4E76"/>
    <w:rsid w:val="00400788"/>
    <w:rsid w:val="004013A5"/>
    <w:rsid w:val="00401A72"/>
    <w:rsid w:val="00403F86"/>
    <w:rsid w:val="00404066"/>
    <w:rsid w:val="00412372"/>
    <w:rsid w:val="00412ED8"/>
    <w:rsid w:val="00412FD6"/>
    <w:rsid w:val="00415AF8"/>
    <w:rsid w:val="00415F91"/>
    <w:rsid w:val="00423DD4"/>
    <w:rsid w:val="00425A21"/>
    <w:rsid w:val="00427223"/>
    <w:rsid w:val="00431045"/>
    <w:rsid w:val="00433F8B"/>
    <w:rsid w:val="004469EF"/>
    <w:rsid w:val="0045097D"/>
    <w:rsid w:val="00451A14"/>
    <w:rsid w:val="0045210D"/>
    <w:rsid w:val="0045390D"/>
    <w:rsid w:val="00454585"/>
    <w:rsid w:val="00455919"/>
    <w:rsid w:val="00460532"/>
    <w:rsid w:val="004625B2"/>
    <w:rsid w:val="00462A35"/>
    <w:rsid w:val="00464DCF"/>
    <w:rsid w:val="00464F05"/>
    <w:rsid w:val="0046513C"/>
    <w:rsid w:val="0046674B"/>
    <w:rsid w:val="00471346"/>
    <w:rsid w:val="004727B3"/>
    <w:rsid w:val="00473706"/>
    <w:rsid w:val="00473730"/>
    <w:rsid w:val="004802D6"/>
    <w:rsid w:val="00480F95"/>
    <w:rsid w:val="00481AA4"/>
    <w:rsid w:val="00481B2E"/>
    <w:rsid w:val="0048384D"/>
    <w:rsid w:val="00484639"/>
    <w:rsid w:val="00491EB3"/>
    <w:rsid w:val="004933DF"/>
    <w:rsid w:val="004946BD"/>
    <w:rsid w:val="004962DB"/>
    <w:rsid w:val="00497A8B"/>
    <w:rsid w:val="004A079E"/>
    <w:rsid w:val="004A0CB2"/>
    <w:rsid w:val="004A304A"/>
    <w:rsid w:val="004A546A"/>
    <w:rsid w:val="004A6456"/>
    <w:rsid w:val="004B20EF"/>
    <w:rsid w:val="004B23EF"/>
    <w:rsid w:val="004B2FC3"/>
    <w:rsid w:val="004C1A92"/>
    <w:rsid w:val="004C1ED3"/>
    <w:rsid w:val="004C498C"/>
    <w:rsid w:val="004C65FD"/>
    <w:rsid w:val="004D3415"/>
    <w:rsid w:val="004D404C"/>
    <w:rsid w:val="004D4121"/>
    <w:rsid w:val="004D6D9B"/>
    <w:rsid w:val="004E0777"/>
    <w:rsid w:val="004E09DE"/>
    <w:rsid w:val="004E1CF6"/>
    <w:rsid w:val="004E1E0A"/>
    <w:rsid w:val="004E276B"/>
    <w:rsid w:val="004E4245"/>
    <w:rsid w:val="004E5247"/>
    <w:rsid w:val="004F087B"/>
    <w:rsid w:val="004F10F0"/>
    <w:rsid w:val="004F16F5"/>
    <w:rsid w:val="005029AE"/>
    <w:rsid w:val="0050375D"/>
    <w:rsid w:val="00506C78"/>
    <w:rsid w:val="005301EA"/>
    <w:rsid w:val="005304E1"/>
    <w:rsid w:val="00530CCC"/>
    <w:rsid w:val="005315D2"/>
    <w:rsid w:val="00533F32"/>
    <w:rsid w:val="0053566F"/>
    <w:rsid w:val="0053628D"/>
    <w:rsid w:val="005364B4"/>
    <w:rsid w:val="0054519A"/>
    <w:rsid w:val="00545F7F"/>
    <w:rsid w:val="0054654F"/>
    <w:rsid w:val="005476B3"/>
    <w:rsid w:val="00551AFE"/>
    <w:rsid w:val="005533D6"/>
    <w:rsid w:val="00553EEB"/>
    <w:rsid w:val="00555FBB"/>
    <w:rsid w:val="00560C5E"/>
    <w:rsid w:val="005655EF"/>
    <w:rsid w:val="0056563C"/>
    <w:rsid w:val="005670E3"/>
    <w:rsid w:val="0056740D"/>
    <w:rsid w:val="00567CB1"/>
    <w:rsid w:val="00575409"/>
    <w:rsid w:val="00576000"/>
    <w:rsid w:val="00577EF6"/>
    <w:rsid w:val="00582E43"/>
    <w:rsid w:val="00584920"/>
    <w:rsid w:val="00584E3A"/>
    <w:rsid w:val="005858EC"/>
    <w:rsid w:val="005A07AF"/>
    <w:rsid w:val="005A4690"/>
    <w:rsid w:val="005A6C10"/>
    <w:rsid w:val="005B1E14"/>
    <w:rsid w:val="005B22CF"/>
    <w:rsid w:val="005B7269"/>
    <w:rsid w:val="005C0CC1"/>
    <w:rsid w:val="005C7EE1"/>
    <w:rsid w:val="005D0DB2"/>
    <w:rsid w:val="005D4883"/>
    <w:rsid w:val="005D51A0"/>
    <w:rsid w:val="005E196D"/>
    <w:rsid w:val="005E310E"/>
    <w:rsid w:val="005E3368"/>
    <w:rsid w:val="005E3780"/>
    <w:rsid w:val="005E5090"/>
    <w:rsid w:val="005E6615"/>
    <w:rsid w:val="005E7AC2"/>
    <w:rsid w:val="005F1CF7"/>
    <w:rsid w:val="005F2D5F"/>
    <w:rsid w:val="006019C2"/>
    <w:rsid w:val="00602C06"/>
    <w:rsid w:val="00606682"/>
    <w:rsid w:val="00612204"/>
    <w:rsid w:val="006139D9"/>
    <w:rsid w:val="00614491"/>
    <w:rsid w:val="00617304"/>
    <w:rsid w:val="00621531"/>
    <w:rsid w:val="00622960"/>
    <w:rsid w:val="006229ED"/>
    <w:rsid w:val="00633418"/>
    <w:rsid w:val="00633C9C"/>
    <w:rsid w:val="00634ADB"/>
    <w:rsid w:val="006414A1"/>
    <w:rsid w:val="00642148"/>
    <w:rsid w:val="006426D4"/>
    <w:rsid w:val="006447E9"/>
    <w:rsid w:val="00646317"/>
    <w:rsid w:val="00646AEE"/>
    <w:rsid w:val="00650DAC"/>
    <w:rsid w:val="006577EE"/>
    <w:rsid w:val="00657D71"/>
    <w:rsid w:val="00660C94"/>
    <w:rsid w:val="00663BE6"/>
    <w:rsid w:val="0066529D"/>
    <w:rsid w:val="00665519"/>
    <w:rsid w:val="006657B0"/>
    <w:rsid w:val="00671F84"/>
    <w:rsid w:val="0067570D"/>
    <w:rsid w:val="00682E26"/>
    <w:rsid w:val="00685E9D"/>
    <w:rsid w:val="006913B3"/>
    <w:rsid w:val="00695778"/>
    <w:rsid w:val="00697E95"/>
    <w:rsid w:val="006A0327"/>
    <w:rsid w:val="006A04E7"/>
    <w:rsid w:val="006A1AB1"/>
    <w:rsid w:val="006A1D46"/>
    <w:rsid w:val="006A42A7"/>
    <w:rsid w:val="006A5DD7"/>
    <w:rsid w:val="006A6E78"/>
    <w:rsid w:val="006A6F1B"/>
    <w:rsid w:val="006B104F"/>
    <w:rsid w:val="006B2388"/>
    <w:rsid w:val="006C1297"/>
    <w:rsid w:val="006C191B"/>
    <w:rsid w:val="006C559A"/>
    <w:rsid w:val="006C5B50"/>
    <w:rsid w:val="006C5C1C"/>
    <w:rsid w:val="006C5FE8"/>
    <w:rsid w:val="006D2D4E"/>
    <w:rsid w:val="006D388A"/>
    <w:rsid w:val="006D41B9"/>
    <w:rsid w:val="006E00A1"/>
    <w:rsid w:val="006E17F0"/>
    <w:rsid w:val="006E245E"/>
    <w:rsid w:val="006E35E9"/>
    <w:rsid w:val="006E37E7"/>
    <w:rsid w:val="006E4F1F"/>
    <w:rsid w:val="006E7A69"/>
    <w:rsid w:val="006F361F"/>
    <w:rsid w:val="006F4047"/>
    <w:rsid w:val="006F4BC5"/>
    <w:rsid w:val="006F4CB7"/>
    <w:rsid w:val="006F7C27"/>
    <w:rsid w:val="007011B0"/>
    <w:rsid w:val="00702C25"/>
    <w:rsid w:val="0070477C"/>
    <w:rsid w:val="00704DB3"/>
    <w:rsid w:val="0070606C"/>
    <w:rsid w:val="00711335"/>
    <w:rsid w:val="0071702B"/>
    <w:rsid w:val="00717AE8"/>
    <w:rsid w:val="0072094A"/>
    <w:rsid w:val="00720BFE"/>
    <w:rsid w:val="00724DA5"/>
    <w:rsid w:val="00727034"/>
    <w:rsid w:val="00727834"/>
    <w:rsid w:val="00727956"/>
    <w:rsid w:val="0073196C"/>
    <w:rsid w:val="00732F3C"/>
    <w:rsid w:val="00733833"/>
    <w:rsid w:val="007408AE"/>
    <w:rsid w:val="0074501D"/>
    <w:rsid w:val="00745D18"/>
    <w:rsid w:val="007466F2"/>
    <w:rsid w:val="007536B5"/>
    <w:rsid w:val="00757036"/>
    <w:rsid w:val="0075758E"/>
    <w:rsid w:val="00764BCF"/>
    <w:rsid w:val="007674BD"/>
    <w:rsid w:val="007717B5"/>
    <w:rsid w:val="0077182F"/>
    <w:rsid w:val="00772252"/>
    <w:rsid w:val="007800C4"/>
    <w:rsid w:val="00786634"/>
    <w:rsid w:val="00794B69"/>
    <w:rsid w:val="00794F1A"/>
    <w:rsid w:val="0079742D"/>
    <w:rsid w:val="00797A8C"/>
    <w:rsid w:val="007A1711"/>
    <w:rsid w:val="007A1B15"/>
    <w:rsid w:val="007A1C11"/>
    <w:rsid w:val="007A5A40"/>
    <w:rsid w:val="007A6D0B"/>
    <w:rsid w:val="007A7CB9"/>
    <w:rsid w:val="007B28FD"/>
    <w:rsid w:val="007B5D43"/>
    <w:rsid w:val="007B68BF"/>
    <w:rsid w:val="007C140A"/>
    <w:rsid w:val="007C45B3"/>
    <w:rsid w:val="007C6CA7"/>
    <w:rsid w:val="007C7367"/>
    <w:rsid w:val="007C7E06"/>
    <w:rsid w:val="007D1759"/>
    <w:rsid w:val="007D6B6E"/>
    <w:rsid w:val="007E0EFE"/>
    <w:rsid w:val="007E6522"/>
    <w:rsid w:val="007F3371"/>
    <w:rsid w:val="007F66B6"/>
    <w:rsid w:val="007F6C8F"/>
    <w:rsid w:val="00801233"/>
    <w:rsid w:val="0080321E"/>
    <w:rsid w:val="00807608"/>
    <w:rsid w:val="00814066"/>
    <w:rsid w:val="0082261D"/>
    <w:rsid w:val="008228F0"/>
    <w:rsid w:val="00827535"/>
    <w:rsid w:val="00827BF9"/>
    <w:rsid w:val="008317A5"/>
    <w:rsid w:val="008317FF"/>
    <w:rsid w:val="00832595"/>
    <w:rsid w:val="0083533F"/>
    <w:rsid w:val="008353F3"/>
    <w:rsid w:val="0083618D"/>
    <w:rsid w:val="008363E9"/>
    <w:rsid w:val="0084210F"/>
    <w:rsid w:val="00846AF5"/>
    <w:rsid w:val="00851FA0"/>
    <w:rsid w:val="00852A2C"/>
    <w:rsid w:val="00854C52"/>
    <w:rsid w:val="00857131"/>
    <w:rsid w:val="00862440"/>
    <w:rsid w:val="00863CE3"/>
    <w:rsid w:val="0086682C"/>
    <w:rsid w:val="00866D4D"/>
    <w:rsid w:val="00867FA2"/>
    <w:rsid w:val="008719F1"/>
    <w:rsid w:val="00872F42"/>
    <w:rsid w:val="00875A9B"/>
    <w:rsid w:val="008778D0"/>
    <w:rsid w:val="008818A1"/>
    <w:rsid w:val="0088238F"/>
    <w:rsid w:val="00887F80"/>
    <w:rsid w:val="00892EEF"/>
    <w:rsid w:val="00894C1D"/>
    <w:rsid w:val="008975ED"/>
    <w:rsid w:val="008A24E8"/>
    <w:rsid w:val="008A69C6"/>
    <w:rsid w:val="008B759B"/>
    <w:rsid w:val="008C158B"/>
    <w:rsid w:val="008C25AA"/>
    <w:rsid w:val="008C33FB"/>
    <w:rsid w:val="008C71BD"/>
    <w:rsid w:val="008C74FF"/>
    <w:rsid w:val="008C7671"/>
    <w:rsid w:val="008C7B55"/>
    <w:rsid w:val="008D1630"/>
    <w:rsid w:val="008D3429"/>
    <w:rsid w:val="008E3197"/>
    <w:rsid w:val="008E5E00"/>
    <w:rsid w:val="008E6610"/>
    <w:rsid w:val="008F0816"/>
    <w:rsid w:val="008F198F"/>
    <w:rsid w:val="008F2558"/>
    <w:rsid w:val="008F2F38"/>
    <w:rsid w:val="008F5949"/>
    <w:rsid w:val="008F7B8B"/>
    <w:rsid w:val="00901B63"/>
    <w:rsid w:val="00902198"/>
    <w:rsid w:val="00904545"/>
    <w:rsid w:val="009118DA"/>
    <w:rsid w:val="0091331C"/>
    <w:rsid w:val="009148FE"/>
    <w:rsid w:val="00916A0C"/>
    <w:rsid w:val="009171F3"/>
    <w:rsid w:val="00920A09"/>
    <w:rsid w:val="00924BB4"/>
    <w:rsid w:val="00930436"/>
    <w:rsid w:val="00930AB0"/>
    <w:rsid w:val="0093135B"/>
    <w:rsid w:val="00932FC9"/>
    <w:rsid w:val="00933FBF"/>
    <w:rsid w:val="00935863"/>
    <w:rsid w:val="0093644A"/>
    <w:rsid w:val="009372DD"/>
    <w:rsid w:val="00937309"/>
    <w:rsid w:val="009405F7"/>
    <w:rsid w:val="009411D8"/>
    <w:rsid w:val="009415FD"/>
    <w:rsid w:val="00941793"/>
    <w:rsid w:val="00941E15"/>
    <w:rsid w:val="00944986"/>
    <w:rsid w:val="00946B13"/>
    <w:rsid w:val="0095396C"/>
    <w:rsid w:val="009559A9"/>
    <w:rsid w:val="00957B09"/>
    <w:rsid w:val="0096296C"/>
    <w:rsid w:val="00965E59"/>
    <w:rsid w:val="009718C0"/>
    <w:rsid w:val="0097232D"/>
    <w:rsid w:val="00976442"/>
    <w:rsid w:val="0098385D"/>
    <w:rsid w:val="00986DCC"/>
    <w:rsid w:val="00992CE0"/>
    <w:rsid w:val="00996FE6"/>
    <w:rsid w:val="009A1FA4"/>
    <w:rsid w:val="009A2180"/>
    <w:rsid w:val="009A3381"/>
    <w:rsid w:val="009A4B7E"/>
    <w:rsid w:val="009B1F85"/>
    <w:rsid w:val="009B3849"/>
    <w:rsid w:val="009B467D"/>
    <w:rsid w:val="009B6285"/>
    <w:rsid w:val="009C343D"/>
    <w:rsid w:val="009C3AE7"/>
    <w:rsid w:val="009C5061"/>
    <w:rsid w:val="009C7245"/>
    <w:rsid w:val="009C7E1F"/>
    <w:rsid w:val="009E00E6"/>
    <w:rsid w:val="009E281F"/>
    <w:rsid w:val="009E42B5"/>
    <w:rsid w:val="009E4D64"/>
    <w:rsid w:val="009F29C4"/>
    <w:rsid w:val="009F45D0"/>
    <w:rsid w:val="009F5BA1"/>
    <w:rsid w:val="00A00044"/>
    <w:rsid w:val="00A01177"/>
    <w:rsid w:val="00A025EE"/>
    <w:rsid w:val="00A116E9"/>
    <w:rsid w:val="00A1388A"/>
    <w:rsid w:val="00A16F02"/>
    <w:rsid w:val="00A21869"/>
    <w:rsid w:val="00A2254B"/>
    <w:rsid w:val="00A2442B"/>
    <w:rsid w:val="00A24F76"/>
    <w:rsid w:val="00A2527E"/>
    <w:rsid w:val="00A27A32"/>
    <w:rsid w:val="00A312C2"/>
    <w:rsid w:val="00A33630"/>
    <w:rsid w:val="00A3475C"/>
    <w:rsid w:val="00A35108"/>
    <w:rsid w:val="00A43D77"/>
    <w:rsid w:val="00A446D4"/>
    <w:rsid w:val="00A47CBC"/>
    <w:rsid w:val="00A508A5"/>
    <w:rsid w:val="00A52E88"/>
    <w:rsid w:val="00A5354F"/>
    <w:rsid w:val="00A564FF"/>
    <w:rsid w:val="00A60471"/>
    <w:rsid w:val="00A638C1"/>
    <w:rsid w:val="00A64289"/>
    <w:rsid w:val="00A66206"/>
    <w:rsid w:val="00A67666"/>
    <w:rsid w:val="00A7148B"/>
    <w:rsid w:val="00A73988"/>
    <w:rsid w:val="00A74005"/>
    <w:rsid w:val="00A74432"/>
    <w:rsid w:val="00A74DCC"/>
    <w:rsid w:val="00A82716"/>
    <w:rsid w:val="00A842DC"/>
    <w:rsid w:val="00A8491A"/>
    <w:rsid w:val="00A9042C"/>
    <w:rsid w:val="00A91C0A"/>
    <w:rsid w:val="00A9265E"/>
    <w:rsid w:val="00AA0481"/>
    <w:rsid w:val="00AA44A4"/>
    <w:rsid w:val="00AA610F"/>
    <w:rsid w:val="00AB0183"/>
    <w:rsid w:val="00AB0626"/>
    <w:rsid w:val="00AB244D"/>
    <w:rsid w:val="00AB24EF"/>
    <w:rsid w:val="00AB284C"/>
    <w:rsid w:val="00AB2CCF"/>
    <w:rsid w:val="00AB300F"/>
    <w:rsid w:val="00AB6E74"/>
    <w:rsid w:val="00AB7590"/>
    <w:rsid w:val="00AC132D"/>
    <w:rsid w:val="00AC6052"/>
    <w:rsid w:val="00AC660E"/>
    <w:rsid w:val="00AC7546"/>
    <w:rsid w:val="00AD1CFF"/>
    <w:rsid w:val="00AE000D"/>
    <w:rsid w:val="00AE2EB5"/>
    <w:rsid w:val="00AE3124"/>
    <w:rsid w:val="00AE4D3A"/>
    <w:rsid w:val="00AE5DD1"/>
    <w:rsid w:val="00AE7DF0"/>
    <w:rsid w:val="00AF14A7"/>
    <w:rsid w:val="00AF3178"/>
    <w:rsid w:val="00AF3E0A"/>
    <w:rsid w:val="00AF48DE"/>
    <w:rsid w:val="00AF6CED"/>
    <w:rsid w:val="00AF7EF0"/>
    <w:rsid w:val="00B00014"/>
    <w:rsid w:val="00B01C2D"/>
    <w:rsid w:val="00B035A0"/>
    <w:rsid w:val="00B04A00"/>
    <w:rsid w:val="00B06722"/>
    <w:rsid w:val="00B10F73"/>
    <w:rsid w:val="00B14D1F"/>
    <w:rsid w:val="00B17A49"/>
    <w:rsid w:val="00B21DA1"/>
    <w:rsid w:val="00B26B28"/>
    <w:rsid w:val="00B31553"/>
    <w:rsid w:val="00B320BF"/>
    <w:rsid w:val="00B34D33"/>
    <w:rsid w:val="00B355F7"/>
    <w:rsid w:val="00B35736"/>
    <w:rsid w:val="00B357D3"/>
    <w:rsid w:val="00B374E0"/>
    <w:rsid w:val="00B41E1A"/>
    <w:rsid w:val="00B432EB"/>
    <w:rsid w:val="00B433F2"/>
    <w:rsid w:val="00B458E1"/>
    <w:rsid w:val="00B47336"/>
    <w:rsid w:val="00B47B57"/>
    <w:rsid w:val="00B51E0D"/>
    <w:rsid w:val="00B5276B"/>
    <w:rsid w:val="00B533DE"/>
    <w:rsid w:val="00B54524"/>
    <w:rsid w:val="00B551A7"/>
    <w:rsid w:val="00B5582D"/>
    <w:rsid w:val="00B565BB"/>
    <w:rsid w:val="00B63DA6"/>
    <w:rsid w:val="00B64380"/>
    <w:rsid w:val="00B67E58"/>
    <w:rsid w:val="00B738D0"/>
    <w:rsid w:val="00B75221"/>
    <w:rsid w:val="00B8336A"/>
    <w:rsid w:val="00B8353A"/>
    <w:rsid w:val="00B83AD0"/>
    <w:rsid w:val="00B93948"/>
    <w:rsid w:val="00B9498A"/>
    <w:rsid w:val="00B957B6"/>
    <w:rsid w:val="00B959D8"/>
    <w:rsid w:val="00BB0555"/>
    <w:rsid w:val="00BB0746"/>
    <w:rsid w:val="00BB363A"/>
    <w:rsid w:val="00BB4566"/>
    <w:rsid w:val="00BB470C"/>
    <w:rsid w:val="00BB626D"/>
    <w:rsid w:val="00BC1A10"/>
    <w:rsid w:val="00BC302D"/>
    <w:rsid w:val="00BD0061"/>
    <w:rsid w:val="00BD2C44"/>
    <w:rsid w:val="00BE0117"/>
    <w:rsid w:val="00BE02F6"/>
    <w:rsid w:val="00BE5F54"/>
    <w:rsid w:val="00BE6089"/>
    <w:rsid w:val="00BF5F72"/>
    <w:rsid w:val="00BF749D"/>
    <w:rsid w:val="00C012DD"/>
    <w:rsid w:val="00C03DDD"/>
    <w:rsid w:val="00C04D2C"/>
    <w:rsid w:val="00C05CC4"/>
    <w:rsid w:val="00C21999"/>
    <w:rsid w:val="00C22AF8"/>
    <w:rsid w:val="00C2631A"/>
    <w:rsid w:val="00C338EC"/>
    <w:rsid w:val="00C347D3"/>
    <w:rsid w:val="00C35AA4"/>
    <w:rsid w:val="00C4294E"/>
    <w:rsid w:val="00C42C75"/>
    <w:rsid w:val="00C43736"/>
    <w:rsid w:val="00C5228E"/>
    <w:rsid w:val="00C523C5"/>
    <w:rsid w:val="00C53E83"/>
    <w:rsid w:val="00C61FEE"/>
    <w:rsid w:val="00C70C40"/>
    <w:rsid w:val="00C71311"/>
    <w:rsid w:val="00C719FF"/>
    <w:rsid w:val="00C71D9E"/>
    <w:rsid w:val="00C73BDC"/>
    <w:rsid w:val="00C80F92"/>
    <w:rsid w:val="00C8126A"/>
    <w:rsid w:val="00C83462"/>
    <w:rsid w:val="00C84859"/>
    <w:rsid w:val="00C95F17"/>
    <w:rsid w:val="00C96A00"/>
    <w:rsid w:val="00CA033C"/>
    <w:rsid w:val="00CA2D0F"/>
    <w:rsid w:val="00CA3722"/>
    <w:rsid w:val="00CA5A9E"/>
    <w:rsid w:val="00CB15BC"/>
    <w:rsid w:val="00CB3242"/>
    <w:rsid w:val="00CB3362"/>
    <w:rsid w:val="00CB69CE"/>
    <w:rsid w:val="00CC288C"/>
    <w:rsid w:val="00CD2BF9"/>
    <w:rsid w:val="00CD2DED"/>
    <w:rsid w:val="00CD3C98"/>
    <w:rsid w:val="00CD69D4"/>
    <w:rsid w:val="00CE0851"/>
    <w:rsid w:val="00CE16E1"/>
    <w:rsid w:val="00CE1DE5"/>
    <w:rsid w:val="00CE2CFE"/>
    <w:rsid w:val="00CE378F"/>
    <w:rsid w:val="00CE4952"/>
    <w:rsid w:val="00CF4327"/>
    <w:rsid w:val="00CF54F2"/>
    <w:rsid w:val="00D00B26"/>
    <w:rsid w:val="00D00D1F"/>
    <w:rsid w:val="00D05EBD"/>
    <w:rsid w:val="00D1181A"/>
    <w:rsid w:val="00D11BE4"/>
    <w:rsid w:val="00D11DC7"/>
    <w:rsid w:val="00D121ED"/>
    <w:rsid w:val="00D148FC"/>
    <w:rsid w:val="00D166C5"/>
    <w:rsid w:val="00D21C5E"/>
    <w:rsid w:val="00D21DC5"/>
    <w:rsid w:val="00D227C8"/>
    <w:rsid w:val="00D238C3"/>
    <w:rsid w:val="00D25972"/>
    <w:rsid w:val="00D309DB"/>
    <w:rsid w:val="00D30AF9"/>
    <w:rsid w:val="00D30D9D"/>
    <w:rsid w:val="00D3158E"/>
    <w:rsid w:val="00D32D1F"/>
    <w:rsid w:val="00D3351E"/>
    <w:rsid w:val="00D33896"/>
    <w:rsid w:val="00D35038"/>
    <w:rsid w:val="00D36AD3"/>
    <w:rsid w:val="00D42F05"/>
    <w:rsid w:val="00D44266"/>
    <w:rsid w:val="00D4600A"/>
    <w:rsid w:val="00D50661"/>
    <w:rsid w:val="00D50C4D"/>
    <w:rsid w:val="00D5166C"/>
    <w:rsid w:val="00D5332B"/>
    <w:rsid w:val="00D53CF8"/>
    <w:rsid w:val="00D57FCA"/>
    <w:rsid w:val="00D61422"/>
    <w:rsid w:val="00D62F38"/>
    <w:rsid w:val="00D638B4"/>
    <w:rsid w:val="00D66B8A"/>
    <w:rsid w:val="00D71F01"/>
    <w:rsid w:val="00D7229C"/>
    <w:rsid w:val="00D731F4"/>
    <w:rsid w:val="00D73B62"/>
    <w:rsid w:val="00D74789"/>
    <w:rsid w:val="00D761BB"/>
    <w:rsid w:val="00D77B7D"/>
    <w:rsid w:val="00D8296E"/>
    <w:rsid w:val="00D83BD6"/>
    <w:rsid w:val="00D84057"/>
    <w:rsid w:val="00D8605E"/>
    <w:rsid w:val="00D87353"/>
    <w:rsid w:val="00D923D8"/>
    <w:rsid w:val="00D95CCC"/>
    <w:rsid w:val="00DA3C1F"/>
    <w:rsid w:val="00DA3FE6"/>
    <w:rsid w:val="00DA6AD1"/>
    <w:rsid w:val="00DB19A5"/>
    <w:rsid w:val="00DB30C9"/>
    <w:rsid w:val="00DB3EF6"/>
    <w:rsid w:val="00DB4170"/>
    <w:rsid w:val="00DB53CB"/>
    <w:rsid w:val="00DB5AE4"/>
    <w:rsid w:val="00DC185D"/>
    <w:rsid w:val="00DC2137"/>
    <w:rsid w:val="00DC6B26"/>
    <w:rsid w:val="00DC7448"/>
    <w:rsid w:val="00DD0A97"/>
    <w:rsid w:val="00DD736F"/>
    <w:rsid w:val="00DE319B"/>
    <w:rsid w:val="00DE322A"/>
    <w:rsid w:val="00DE79B9"/>
    <w:rsid w:val="00DF0D61"/>
    <w:rsid w:val="00DF4540"/>
    <w:rsid w:val="00DF5F71"/>
    <w:rsid w:val="00DF727A"/>
    <w:rsid w:val="00E00502"/>
    <w:rsid w:val="00E01BC9"/>
    <w:rsid w:val="00E064A2"/>
    <w:rsid w:val="00E06BE7"/>
    <w:rsid w:val="00E07E41"/>
    <w:rsid w:val="00E10D5A"/>
    <w:rsid w:val="00E119B3"/>
    <w:rsid w:val="00E13F9F"/>
    <w:rsid w:val="00E2037A"/>
    <w:rsid w:val="00E208CA"/>
    <w:rsid w:val="00E22B91"/>
    <w:rsid w:val="00E32343"/>
    <w:rsid w:val="00E33E32"/>
    <w:rsid w:val="00E42C62"/>
    <w:rsid w:val="00E42F92"/>
    <w:rsid w:val="00E44EB9"/>
    <w:rsid w:val="00E460F6"/>
    <w:rsid w:val="00E47676"/>
    <w:rsid w:val="00E503CB"/>
    <w:rsid w:val="00E5061C"/>
    <w:rsid w:val="00E52A54"/>
    <w:rsid w:val="00E63EB8"/>
    <w:rsid w:val="00E665AA"/>
    <w:rsid w:val="00E70090"/>
    <w:rsid w:val="00E7127C"/>
    <w:rsid w:val="00E75CEA"/>
    <w:rsid w:val="00E8400B"/>
    <w:rsid w:val="00E859C7"/>
    <w:rsid w:val="00E85C5E"/>
    <w:rsid w:val="00E8674A"/>
    <w:rsid w:val="00E90982"/>
    <w:rsid w:val="00E943E1"/>
    <w:rsid w:val="00E9724A"/>
    <w:rsid w:val="00EA02AF"/>
    <w:rsid w:val="00EA23D6"/>
    <w:rsid w:val="00EA4630"/>
    <w:rsid w:val="00EA6EF6"/>
    <w:rsid w:val="00EB1CD3"/>
    <w:rsid w:val="00EC541B"/>
    <w:rsid w:val="00ED0583"/>
    <w:rsid w:val="00ED1ACC"/>
    <w:rsid w:val="00ED2339"/>
    <w:rsid w:val="00ED7773"/>
    <w:rsid w:val="00ED78F8"/>
    <w:rsid w:val="00EE1034"/>
    <w:rsid w:val="00EE2022"/>
    <w:rsid w:val="00EE3649"/>
    <w:rsid w:val="00EE7030"/>
    <w:rsid w:val="00EF1C3C"/>
    <w:rsid w:val="00F044C4"/>
    <w:rsid w:val="00F070A9"/>
    <w:rsid w:val="00F13471"/>
    <w:rsid w:val="00F13A7F"/>
    <w:rsid w:val="00F163F2"/>
    <w:rsid w:val="00F16FB4"/>
    <w:rsid w:val="00F202BA"/>
    <w:rsid w:val="00F20906"/>
    <w:rsid w:val="00F254F0"/>
    <w:rsid w:val="00F257CB"/>
    <w:rsid w:val="00F278B9"/>
    <w:rsid w:val="00F30C85"/>
    <w:rsid w:val="00F318FA"/>
    <w:rsid w:val="00F32CB2"/>
    <w:rsid w:val="00F340AA"/>
    <w:rsid w:val="00F37E06"/>
    <w:rsid w:val="00F410F7"/>
    <w:rsid w:val="00F42439"/>
    <w:rsid w:val="00F44D15"/>
    <w:rsid w:val="00F50E49"/>
    <w:rsid w:val="00F520CC"/>
    <w:rsid w:val="00F53421"/>
    <w:rsid w:val="00F5446E"/>
    <w:rsid w:val="00F5738C"/>
    <w:rsid w:val="00F575B5"/>
    <w:rsid w:val="00F60629"/>
    <w:rsid w:val="00F61CFC"/>
    <w:rsid w:val="00F61FC2"/>
    <w:rsid w:val="00F71735"/>
    <w:rsid w:val="00F72356"/>
    <w:rsid w:val="00F747DE"/>
    <w:rsid w:val="00F754B1"/>
    <w:rsid w:val="00F766DA"/>
    <w:rsid w:val="00F800FB"/>
    <w:rsid w:val="00F81D51"/>
    <w:rsid w:val="00F87D13"/>
    <w:rsid w:val="00F93217"/>
    <w:rsid w:val="00F93D18"/>
    <w:rsid w:val="00F97E15"/>
    <w:rsid w:val="00FA0BFF"/>
    <w:rsid w:val="00FA4892"/>
    <w:rsid w:val="00FA4E76"/>
    <w:rsid w:val="00FA5FB6"/>
    <w:rsid w:val="00FA671E"/>
    <w:rsid w:val="00FA6B51"/>
    <w:rsid w:val="00FB0485"/>
    <w:rsid w:val="00FB1A7A"/>
    <w:rsid w:val="00FB29AF"/>
    <w:rsid w:val="00FB6705"/>
    <w:rsid w:val="00FB6AAE"/>
    <w:rsid w:val="00FB7593"/>
    <w:rsid w:val="00FB7B36"/>
    <w:rsid w:val="00FB7DA9"/>
    <w:rsid w:val="00FC16E9"/>
    <w:rsid w:val="00FC385C"/>
    <w:rsid w:val="00FD268A"/>
    <w:rsid w:val="00FD38BD"/>
    <w:rsid w:val="00FD79CB"/>
    <w:rsid w:val="00FE5711"/>
    <w:rsid w:val="00FE60F1"/>
    <w:rsid w:val="00FF4158"/>
    <w:rsid w:val="00FF4C05"/>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85"/>
    <w:pPr>
      <w:keepLines/>
      <w:tabs>
        <w:tab w:val="left" w:pos="851"/>
        <w:tab w:val="left" w:pos="1701"/>
        <w:tab w:val="left" w:pos="2552"/>
        <w:tab w:val="left" w:pos="3402"/>
        <w:tab w:val="left" w:pos="4253"/>
        <w:tab w:val="left" w:pos="5103"/>
        <w:tab w:val="left" w:pos="5954"/>
        <w:tab w:val="left" w:pos="6804"/>
        <w:tab w:val="left" w:pos="7655"/>
      </w:tabs>
      <w:ind w:left="851"/>
    </w:pPr>
    <w:rPr>
      <w:rFonts w:cs="Traditional Arabic"/>
      <w:sz w:val="22"/>
      <w:szCs w:val="26"/>
      <w:lang w:bidi="ar-BH"/>
    </w:rPr>
  </w:style>
  <w:style w:type="paragraph" w:styleId="Heading1">
    <w:name w:val="heading 1"/>
    <w:aliases w:val="Heading 1 char,Heading 1 Char,H1,Titre 11,t1.T1.Titre 1,t1,Titre1,chapitre,Main Section,R1,H11"/>
    <w:basedOn w:val="Normal"/>
    <w:next w:val="Normal"/>
    <w:qFormat/>
    <w:rsid w:val="009B6285"/>
    <w:pPr>
      <w:keepNext/>
      <w:spacing w:after="240"/>
      <w:ind w:left="0"/>
      <w:outlineLvl w:val="0"/>
    </w:pPr>
    <w:rPr>
      <w:b/>
      <w:bCs/>
      <w:caps/>
      <w:kern w:val="28"/>
      <w:sz w:val="28"/>
      <w:szCs w:val="33"/>
    </w:rPr>
  </w:style>
  <w:style w:type="paragraph" w:styleId="Heading2">
    <w:name w:val="heading 2"/>
    <w:aliases w:val="h2,H2,Heading 2 Hidden,Heading"/>
    <w:basedOn w:val="Heading1"/>
    <w:next w:val="Normal2"/>
    <w:link w:val="Heading2Char"/>
    <w:qFormat/>
    <w:rsid w:val="009B6285"/>
    <w:pPr>
      <w:numPr>
        <w:ilvl w:val="1"/>
      </w:numPr>
      <w:tabs>
        <w:tab w:val="num" w:pos="567"/>
        <w:tab w:val="num" w:pos="965"/>
      </w:tabs>
      <w:ind w:left="567"/>
      <w:outlineLvl w:val="1"/>
    </w:pPr>
    <w:rPr>
      <w:sz w:val="24"/>
      <w:szCs w:val="28"/>
    </w:rPr>
  </w:style>
  <w:style w:type="paragraph" w:styleId="Heading3">
    <w:name w:val="heading 3"/>
    <w:aliases w:val="H3,Sub Heading,(Shift Ctrl 3),h3"/>
    <w:basedOn w:val="Heading2"/>
    <w:next w:val="Normal"/>
    <w:qFormat/>
    <w:rsid w:val="009B6285"/>
    <w:pPr>
      <w:numPr>
        <w:ilvl w:val="2"/>
      </w:numPr>
      <w:tabs>
        <w:tab w:val="num" w:pos="567"/>
      </w:tabs>
      <w:ind w:left="567"/>
      <w:outlineLvl w:val="2"/>
    </w:pPr>
    <w:rPr>
      <w:caps w:val="0"/>
    </w:rPr>
  </w:style>
  <w:style w:type="paragraph" w:styleId="Heading4">
    <w:name w:val="heading 4"/>
    <w:basedOn w:val="Heading3"/>
    <w:next w:val="Normal"/>
    <w:qFormat/>
    <w:rsid w:val="009B6285"/>
    <w:pPr>
      <w:numPr>
        <w:ilvl w:val="3"/>
      </w:numPr>
      <w:tabs>
        <w:tab w:val="num" w:pos="567"/>
      </w:tabs>
      <w:ind w:left="567"/>
      <w:outlineLvl w:val="3"/>
    </w:pPr>
    <w:rPr>
      <w:i/>
      <w:iCs/>
    </w:rPr>
  </w:style>
  <w:style w:type="paragraph" w:styleId="Heading5">
    <w:name w:val="heading 5"/>
    <w:basedOn w:val="Normal"/>
    <w:next w:val="Normal"/>
    <w:qFormat/>
    <w:rsid w:val="009B6285"/>
    <w:pPr>
      <w:numPr>
        <w:ilvl w:val="4"/>
        <w:numId w:val="1"/>
      </w:numPr>
      <w:spacing w:before="240" w:after="60"/>
      <w:outlineLvl w:val="4"/>
    </w:pPr>
    <w:rPr>
      <w:b/>
      <w:bCs/>
    </w:rPr>
  </w:style>
  <w:style w:type="paragraph" w:styleId="Heading6">
    <w:name w:val="heading 6"/>
    <w:basedOn w:val="Normal"/>
    <w:next w:val="Normal"/>
    <w:qFormat/>
    <w:rsid w:val="009B6285"/>
    <w:pPr>
      <w:numPr>
        <w:ilvl w:val="5"/>
        <w:numId w:val="1"/>
      </w:numPr>
      <w:spacing w:before="240" w:after="60"/>
      <w:outlineLvl w:val="5"/>
    </w:pPr>
    <w:rPr>
      <w:rFonts w:ascii="Arial" w:hAnsi="Arial"/>
      <w:i/>
      <w:iCs/>
    </w:rPr>
  </w:style>
  <w:style w:type="paragraph" w:styleId="Heading7">
    <w:name w:val="heading 7"/>
    <w:basedOn w:val="Normal"/>
    <w:next w:val="Normal"/>
    <w:qFormat/>
    <w:rsid w:val="009B6285"/>
    <w:pPr>
      <w:numPr>
        <w:ilvl w:val="6"/>
        <w:numId w:val="1"/>
      </w:numPr>
      <w:spacing w:before="240" w:after="60"/>
      <w:outlineLvl w:val="6"/>
    </w:pPr>
    <w:rPr>
      <w:rFonts w:ascii="Arial" w:hAnsi="Arial"/>
      <w:sz w:val="20"/>
      <w:szCs w:val="24"/>
    </w:rPr>
  </w:style>
  <w:style w:type="paragraph" w:styleId="Heading8">
    <w:name w:val="heading 8"/>
    <w:basedOn w:val="Normal"/>
    <w:next w:val="Normal"/>
    <w:qFormat/>
    <w:rsid w:val="009B6285"/>
    <w:pPr>
      <w:numPr>
        <w:ilvl w:val="7"/>
        <w:numId w:val="1"/>
      </w:numPr>
      <w:spacing w:before="240" w:after="60"/>
      <w:outlineLvl w:val="7"/>
    </w:pPr>
    <w:rPr>
      <w:rFonts w:ascii="Arial" w:hAnsi="Arial"/>
      <w:i/>
      <w:iCs/>
      <w:sz w:val="20"/>
      <w:szCs w:val="24"/>
    </w:rPr>
  </w:style>
  <w:style w:type="paragraph" w:styleId="Heading9">
    <w:name w:val="heading 9"/>
    <w:basedOn w:val="Normal"/>
    <w:next w:val="Normal"/>
    <w:qFormat/>
    <w:rsid w:val="009B628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B6285"/>
    <w:pPr>
      <w:ind w:left="1701"/>
    </w:pPr>
  </w:style>
  <w:style w:type="paragraph" w:styleId="BodyText">
    <w:name w:val="Body Text"/>
    <w:basedOn w:val="Normal"/>
    <w:rsid w:val="009B6285"/>
    <w:pPr>
      <w:spacing w:line="240" w:lineRule="atLeast"/>
      <w:ind w:left="0"/>
    </w:pPr>
    <w:rPr>
      <w:color w:val="000000"/>
    </w:rPr>
  </w:style>
  <w:style w:type="character" w:styleId="Hyperlink">
    <w:name w:val="Hyperlink"/>
    <w:basedOn w:val="DefaultParagraphFont"/>
    <w:uiPriority w:val="99"/>
    <w:rsid w:val="009B6285"/>
    <w:rPr>
      <w:rFonts w:cs="Times New Roman"/>
      <w:color w:val="0000FF"/>
      <w:u w:val="single"/>
    </w:rPr>
  </w:style>
  <w:style w:type="paragraph" w:customStyle="1" w:styleId="HPHeading1">
    <w:name w:val="HP Heading 1"/>
    <w:basedOn w:val="Normal"/>
    <w:rsid w:val="009B6285"/>
    <w:pPr>
      <w:keepLines w:val="0"/>
      <w:tabs>
        <w:tab w:val="clear" w:pos="851"/>
        <w:tab w:val="clear" w:pos="1701"/>
        <w:tab w:val="clear" w:pos="2552"/>
        <w:tab w:val="clear" w:pos="3402"/>
        <w:tab w:val="clear" w:pos="4253"/>
        <w:tab w:val="clear" w:pos="5103"/>
        <w:tab w:val="clear" w:pos="5954"/>
        <w:tab w:val="clear" w:pos="6804"/>
        <w:tab w:val="clear" w:pos="7655"/>
      </w:tabs>
      <w:spacing w:after="200" w:line="240" w:lineRule="atLeast"/>
      <w:ind w:left="0"/>
      <w:outlineLvl w:val="0"/>
    </w:pPr>
    <w:rPr>
      <w:rFonts w:ascii="Futura Hv" w:hAnsi="Futura Hv" w:cs="Times New Roman"/>
      <w:color w:val="000080"/>
      <w:sz w:val="24"/>
      <w:szCs w:val="24"/>
      <w:lang w:bidi="ar-SA"/>
    </w:rPr>
  </w:style>
  <w:style w:type="paragraph" w:customStyle="1" w:styleId="Default">
    <w:name w:val="Default"/>
    <w:rsid w:val="009B6285"/>
    <w:pPr>
      <w:widowControl w:val="0"/>
      <w:autoSpaceDE w:val="0"/>
      <w:autoSpaceDN w:val="0"/>
      <w:adjustRightInd w:val="0"/>
    </w:pPr>
    <w:rPr>
      <w:rFonts w:ascii="Arial" w:hAnsi="Arial" w:cs="Arial"/>
      <w:color w:val="000000"/>
      <w:sz w:val="24"/>
      <w:szCs w:val="24"/>
      <w:lang w:val="en-GB" w:eastAsia="en-GB"/>
    </w:rPr>
  </w:style>
  <w:style w:type="paragraph" w:customStyle="1" w:styleId="CM51">
    <w:name w:val="CM51"/>
    <w:basedOn w:val="Default"/>
    <w:next w:val="Default"/>
    <w:rsid w:val="009B6285"/>
    <w:pPr>
      <w:spacing w:after="108"/>
    </w:pPr>
    <w:rPr>
      <w:rFonts w:cs="Times New Roman"/>
      <w:color w:val="auto"/>
    </w:rPr>
  </w:style>
  <w:style w:type="paragraph" w:customStyle="1" w:styleId="CM46">
    <w:name w:val="CM46"/>
    <w:basedOn w:val="Default"/>
    <w:next w:val="Default"/>
    <w:rsid w:val="009B6285"/>
    <w:pPr>
      <w:spacing w:after="205"/>
    </w:pPr>
    <w:rPr>
      <w:rFonts w:cs="Times New Roman"/>
      <w:color w:val="auto"/>
    </w:rPr>
  </w:style>
  <w:style w:type="paragraph" w:customStyle="1" w:styleId="CM7">
    <w:name w:val="CM7"/>
    <w:basedOn w:val="Default"/>
    <w:next w:val="Default"/>
    <w:rsid w:val="009B6285"/>
    <w:rPr>
      <w:rFonts w:cs="Times New Roman"/>
      <w:color w:val="auto"/>
    </w:rPr>
  </w:style>
  <w:style w:type="paragraph" w:customStyle="1" w:styleId="CM60">
    <w:name w:val="CM60"/>
    <w:basedOn w:val="Default"/>
    <w:next w:val="Default"/>
    <w:rsid w:val="009B6285"/>
    <w:pPr>
      <w:spacing w:after="55"/>
    </w:pPr>
    <w:rPr>
      <w:rFonts w:cs="Times New Roman"/>
      <w:color w:val="auto"/>
    </w:rPr>
  </w:style>
  <w:style w:type="paragraph" w:customStyle="1" w:styleId="CM54">
    <w:name w:val="CM54"/>
    <w:basedOn w:val="Default"/>
    <w:next w:val="Default"/>
    <w:rsid w:val="009B6285"/>
    <w:pPr>
      <w:spacing w:after="320"/>
    </w:pPr>
    <w:rPr>
      <w:rFonts w:cs="Times New Roman"/>
      <w:color w:val="auto"/>
    </w:rPr>
  </w:style>
  <w:style w:type="paragraph" w:customStyle="1" w:styleId="Normal3">
    <w:name w:val="Normal3"/>
    <w:basedOn w:val="Normal"/>
    <w:rsid w:val="009B6285"/>
    <w:pPr>
      <w:ind w:left="2552"/>
    </w:pPr>
  </w:style>
  <w:style w:type="paragraph" w:customStyle="1" w:styleId="Normal4">
    <w:name w:val="Normal4"/>
    <w:basedOn w:val="Normal"/>
    <w:rsid w:val="009B6285"/>
    <w:pPr>
      <w:ind w:left="3402"/>
    </w:pPr>
  </w:style>
  <w:style w:type="paragraph" w:styleId="TOC1">
    <w:name w:val="toc 1"/>
    <w:basedOn w:val="Normal"/>
    <w:next w:val="Normal"/>
    <w:uiPriority w:val="39"/>
    <w:rsid w:val="009B6285"/>
    <w:pPr>
      <w:tabs>
        <w:tab w:val="clear" w:pos="851"/>
        <w:tab w:val="clear" w:pos="1701"/>
        <w:tab w:val="clear" w:pos="2552"/>
        <w:tab w:val="clear" w:pos="3402"/>
        <w:tab w:val="clear" w:pos="4253"/>
        <w:tab w:val="clear" w:pos="5103"/>
        <w:tab w:val="clear" w:pos="5954"/>
        <w:tab w:val="clear" w:pos="6804"/>
        <w:tab w:val="clear" w:pos="7655"/>
      </w:tabs>
      <w:spacing w:before="120" w:after="120"/>
      <w:ind w:left="0"/>
    </w:pPr>
    <w:rPr>
      <w:rFonts w:cs="Times New Roman"/>
      <w:b/>
      <w:bCs/>
      <w:caps/>
      <w:sz w:val="20"/>
      <w:szCs w:val="20"/>
    </w:rPr>
  </w:style>
  <w:style w:type="paragraph" w:customStyle="1" w:styleId="HPHeading2">
    <w:name w:val="HP Heading 2"/>
    <w:basedOn w:val="HPHeading1"/>
    <w:rsid w:val="009B6285"/>
    <w:pPr>
      <w:ind w:left="1152"/>
      <w:outlineLvl w:val="1"/>
    </w:pPr>
  </w:style>
  <w:style w:type="paragraph" w:customStyle="1" w:styleId="HPBodyText">
    <w:name w:val="HP Body Text"/>
    <w:basedOn w:val="Normal"/>
    <w:rsid w:val="009B6285"/>
    <w:pPr>
      <w:keepLines w:val="0"/>
      <w:tabs>
        <w:tab w:val="clear" w:pos="851"/>
        <w:tab w:val="clear" w:pos="1701"/>
        <w:tab w:val="clear" w:pos="2552"/>
        <w:tab w:val="clear" w:pos="3402"/>
        <w:tab w:val="clear" w:pos="4253"/>
        <w:tab w:val="clear" w:pos="5103"/>
        <w:tab w:val="clear" w:pos="5954"/>
        <w:tab w:val="clear" w:pos="6804"/>
        <w:tab w:val="clear" w:pos="7655"/>
      </w:tabs>
      <w:spacing w:after="200" w:line="220" w:lineRule="atLeast"/>
      <w:ind w:left="2304"/>
    </w:pPr>
    <w:rPr>
      <w:rFonts w:ascii="Futura Bk" w:hAnsi="Futura Bk" w:cs="Times New Roman"/>
      <w:szCs w:val="24"/>
      <w:lang w:bidi="ar-SA"/>
    </w:rPr>
  </w:style>
  <w:style w:type="paragraph" w:customStyle="1" w:styleId="CM56">
    <w:name w:val="CM56"/>
    <w:basedOn w:val="Default"/>
    <w:next w:val="Default"/>
    <w:rsid w:val="009B6285"/>
    <w:pPr>
      <w:spacing w:after="430"/>
    </w:pPr>
    <w:rPr>
      <w:rFonts w:cs="Times New Roman"/>
      <w:color w:val="auto"/>
    </w:rPr>
  </w:style>
  <w:style w:type="paragraph" w:customStyle="1" w:styleId="CM58">
    <w:name w:val="CM58"/>
    <w:basedOn w:val="Default"/>
    <w:next w:val="Default"/>
    <w:rsid w:val="009B6285"/>
    <w:pPr>
      <w:spacing w:after="573"/>
    </w:pPr>
    <w:rPr>
      <w:rFonts w:cs="Times New Roman"/>
      <w:color w:val="auto"/>
    </w:rPr>
  </w:style>
  <w:style w:type="paragraph" w:customStyle="1" w:styleId="CM55">
    <w:name w:val="CM55"/>
    <w:basedOn w:val="Default"/>
    <w:next w:val="Default"/>
    <w:rsid w:val="009B6285"/>
    <w:pPr>
      <w:spacing w:after="245"/>
    </w:pPr>
    <w:rPr>
      <w:rFonts w:cs="Times New Roman"/>
      <w:color w:val="auto"/>
    </w:rPr>
  </w:style>
  <w:style w:type="paragraph" w:customStyle="1" w:styleId="CM24">
    <w:name w:val="CM24"/>
    <w:basedOn w:val="Default"/>
    <w:next w:val="Default"/>
    <w:rsid w:val="009B6285"/>
    <w:rPr>
      <w:rFonts w:cs="Times New Roman"/>
      <w:color w:val="auto"/>
    </w:rPr>
  </w:style>
  <w:style w:type="paragraph" w:customStyle="1" w:styleId="CM44">
    <w:name w:val="CM44"/>
    <w:basedOn w:val="Default"/>
    <w:next w:val="Default"/>
    <w:rsid w:val="009B6285"/>
    <w:pPr>
      <w:spacing w:after="635"/>
    </w:pPr>
    <w:rPr>
      <w:rFonts w:cs="Times New Roman"/>
      <w:color w:val="auto"/>
    </w:rPr>
  </w:style>
  <w:style w:type="paragraph" w:customStyle="1" w:styleId="CM1">
    <w:name w:val="CM1"/>
    <w:basedOn w:val="Default"/>
    <w:next w:val="Default"/>
    <w:rsid w:val="009B6285"/>
    <w:pPr>
      <w:spacing w:line="226" w:lineRule="atLeast"/>
    </w:pPr>
    <w:rPr>
      <w:rFonts w:cs="Times New Roman"/>
      <w:color w:val="auto"/>
    </w:rPr>
  </w:style>
  <w:style w:type="table" w:styleId="TableGrid">
    <w:name w:val="Table Grid"/>
    <w:basedOn w:val="TableNormal"/>
    <w:rsid w:val="009B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AF8"/>
    <w:rPr>
      <w:rFonts w:ascii="Tahoma" w:hAnsi="Tahoma" w:cs="Tahoma"/>
      <w:sz w:val="16"/>
      <w:szCs w:val="16"/>
    </w:rPr>
  </w:style>
  <w:style w:type="paragraph" w:styleId="Header">
    <w:name w:val="header"/>
    <w:aliases w:val="ho,header odd,Alt Header,Heading 11,h,index"/>
    <w:basedOn w:val="Normal"/>
    <w:rsid w:val="00E42F92"/>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paragraph" w:styleId="Footer">
    <w:name w:val="footer"/>
    <w:basedOn w:val="Normal"/>
    <w:link w:val="FooterChar"/>
    <w:uiPriority w:val="99"/>
    <w:rsid w:val="00E42F92"/>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character" w:styleId="PageNumber">
    <w:name w:val="page number"/>
    <w:basedOn w:val="DefaultParagraphFont"/>
    <w:rsid w:val="00E42F92"/>
    <w:rPr>
      <w:rFonts w:cs="Times New Roman"/>
    </w:rPr>
  </w:style>
  <w:style w:type="paragraph" w:styleId="TOC2">
    <w:name w:val="toc 2"/>
    <w:basedOn w:val="Normal"/>
    <w:next w:val="Normal"/>
    <w:autoRedefine/>
    <w:uiPriority w:val="39"/>
    <w:rsid w:val="00254409"/>
    <w:pPr>
      <w:tabs>
        <w:tab w:val="clear" w:pos="851"/>
        <w:tab w:val="clear" w:pos="1701"/>
        <w:tab w:val="clear" w:pos="2552"/>
        <w:tab w:val="clear" w:pos="3402"/>
        <w:tab w:val="clear" w:pos="4253"/>
        <w:tab w:val="clear" w:pos="5103"/>
        <w:tab w:val="clear" w:pos="5954"/>
        <w:tab w:val="clear" w:pos="6804"/>
        <w:tab w:val="clear" w:pos="7655"/>
      </w:tabs>
      <w:ind w:left="220"/>
    </w:pPr>
    <w:rPr>
      <w:rFonts w:cs="Times New Roman"/>
      <w:smallCaps/>
      <w:sz w:val="20"/>
      <w:szCs w:val="20"/>
    </w:rPr>
  </w:style>
  <w:style w:type="paragraph" w:styleId="TOC3">
    <w:name w:val="toc 3"/>
    <w:basedOn w:val="Normal"/>
    <w:next w:val="Normal"/>
    <w:autoRedefine/>
    <w:uiPriority w:val="39"/>
    <w:rsid w:val="00254409"/>
    <w:pPr>
      <w:tabs>
        <w:tab w:val="clear" w:pos="851"/>
        <w:tab w:val="clear" w:pos="1701"/>
        <w:tab w:val="clear" w:pos="2552"/>
        <w:tab w:val="clear" w:pos="3402"/>
        <w:tab w:val="clear" w:pos="4253"/>
        <w:tab w:val="clear" w:pos="5103"/>
        <w:tab w:val="clear" w:pos="5954"/>
        <w:tab w:val="clear" w:pos="6804"/>
        <w:tab w:val="clear" w:pos="7655"/>
      </w:tabs>
      <w:ind w:left="440"/>
    </w:pPr>
    <w:rPr>
      <w:rFonts w:cs="Times New Roman"/>
      <w:i/>
      <w:iCs/>
      <w:sz w:val="20"/>
      <w:szCs w:val="20"/>
    </w:rPr>
  </w:style>
  <w:style w:type="paragraph" w:styleId="TOC4">
    <w:name w:val="toc 4"/>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660"/>
    </w:pPr>
    <w:rPr>
      <w:rFonts w:cs="Times New Roman"/>
      <w:sz w:val="18"/>
      <w:szCs w:val="18"/>
    </w:rPr>
  </w:style>
  <w:style w:type="paragraph" w:styleId="TOC5">
    <w:name w:val="toc 5"/>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880"/>
    </w:pPr>
    <w:rPr>
      <w:rFonts w:cs="Times New Roman"/>
      <w:sz w:val="18"/>
      <w:szCs w:val="18"/>
    </w:rPr>
  </w:style>
  <w:style w:type="paragraph" w:styleId="TOC6">
    <w:name w:val="toc 6"/>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100"/>
    </w:pPr>
    <w:rPr>
      <w:rFonts w:cs="Times New Roman"/>
      <w:sz w:val="18"/>
      <w:szCs w:val="18"/>
    </w:rPr>
  </w:style>
  <w:style w:type="paragraph" w:styleId="TOC7">
    <w:name w:val="toc 7"/>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320"/>
    </w:pPr>
    <w:rPr>
      <w:rFonts w:cs="Times New Roman"/>
      <w:sz w:val="18"/>
      <w:szCs w:val="18"/>
    </w:rPr>
  </w:style>
  <w:style w:type="paragraph" w:styleId="TOC8">
    <w:name w:val="toc 8"/>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540"/>
    </w:pPr>
    <w:rPr>
      <w:rFonts w:cs="Times New Roman"/>
      <w:sz w:val="18"/>
      <w:szCs w:val="18"/>
    </w:rPr>
  </w:style>
  <w:style w:type="paragraph" w:styleId="TOC9">
    <w:name w:val="toc 9"/>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760"/>
    </w:pPr>
    <w:rPr>
      <w:rFonts w:cs="Times New Roman"/>
      <w:sz w:val="18"/>
      <w:szCs w:val="18"/>
    </w:rPr>
  </w:style>
  <w:style w:type="paragraph" w:customStyle="1" w:styleId="CM59">
    <w:name w:val="CM59"/>
    <w:basedOn w:val="Default"/>
    <w:next w:val="Default"/>
    <w:rsid w:val="007F3371"/>
    <w:pPr>
      <w:spacing w:after="768"/>
    </w:pPr>
    <w:rPr>
      <w:rFonts w:cs="Times New Roman"/>
      <w:color w:val="auto"/>
    </w:rPr>
  </w:style>
  <w:style w:type="paragraph" w:customStyle="1" w:styleId="CM57">
    <w:name w:val="CM57"/>
    <w:basedOn w:val="Default"/>
    <w:next w:val="Default"/>
    <w:rsid w:val="007F3371"/>
    <w:pPr>
      <w:spacing w:after="475"/>
    </w:pPr>
    <w:rPr>
      <w:rFonts w:cs="Times New Roman"/>
      <w:color w:val="auto"/>
    </w:rPr>
  </w:style>
  <w:style w:type="paragraph" w:styleId="PlainText">
    <w:name w:val="Plain Text"/>
    <w:basedOn w:val="Normal"/>
    <w:rsid w:val="00E208CA"/>
    <w:pPr>
      <w:keepLines w:val="0"/>
      <w:tabs>
        <w:tab w:val="clear" w:pos="851"/>
        <w:tab w:val="clear" w:pos="1701"/>
        <w:tab w:val="clear" w:pos="2552"/>
        <w:tab w:val="clear" w:pos="3402"/>
        <w:tab w:val="clear" w:pos="4253"/>
        <w:tab w:val="clear" w:pos="5103"/>
        <w:tab w:val="clear" w:pos="5954"/>
        <w:tab w:val="clear" w:pos="6804"/>
        <w:tab w:val="clear" w:pos="7655"/>
      </w:tabs>
      <w:ind w:left="0"/>
    </w:pPr>
    <w:rPr>
      <w:rFonts w:ascii="Courier New" w:hAnsi="Courier New" w:cs="Times New Roman"/>
      <w:noProof/>
      <w:sz w:val="20"/>
      <w:szCs w:val="20"/>
      <w:lang w:bidi="ar-SA"/>
    </w:rPr>
  </w:style>
  <w:style w:type="paragraph" w:styleId="TableofFigures">
    <w:name w:val="table of figures"/>
    <w:basedOn w:val="Normal"/>
    <w:next w:val="Normal"/>
    <w:semiHidden/>
    <w:rsid w:val="00634ADB"/>
    <w:pPr>
      <w:keepLines w:val="0"/>
      <w:widowControl w:val="0"/>
      <w:tabs>
        <w:tab w:val="clear" w:pos="851"/>
        <w:tab w:val="clear" w:pos="1701"/>
        <w:tab w:val="clear" w:pos="2552"/>
        <w:tab w:val="clear" w:pos="3402"/>
        <w:tab w:val="clear" w:pos="4253"/>
        <w:tab w:val="clear" w:pos="5103"/>
        <w:tab w:val="clear" w:pos="5954"/>
        <w:tab w:val="clear" w:pos="6804"/>
        <w:tab w:val="clear" w:pos="7655"/>
      </w:tabs>
      <w:ind w:left="440" w:hanging="440"/>
      <w:jc w:val="both"/>
    </w:pPr>
    <w:rPr>
      <w:rFonts w:ascii="Verdana" w:hAnsi="Verdana" w:cs="Times New Roman"/>
      <w:color w:val="333399"/>
      <w:sz w:val="20"/>
      <w:szCs w:val="20"/>
      <w:lang w:eastAsia="fr-FR" w:bidi="ar-SA"/>
    </w:rPr>
  </w:style>
  <w:style w:type="paragraph" w:styleId="Caption">
    <w:name w:val="caption"/>
    <w:basedOn w:val="Normal"/>
    <w:next w:val="Normal"/>
    <w:qFormat/>
    <w:rsid w:val="00FE60F1"/>
    <w:rPr>
      <w:b/>
      <w:bCs/>
      <w:sz w:val="20"/>
      <w:szCs w:val="20"/>
    </w:rPr>
  </w:style>
  <w:style w:type="paragraph" w:customStyle="1" w:styleId="xl25">
    <w:name w:val="xl25"/>
    <w:basedOn w:val="Normal"/>
    <w:rsid w:val="00F53421"/>
    <w:pPr>
      <w:keepLines w:val="0"/>
      <w:pBdr>
        <w:bottom w:val="single" w:sz="4" w:space="0" w:color="auto"/>
      </w:pBdr>
      <w:tabs>
        <w:tab w:val="clear" w:pos="851"/>
        <w:tab w:val="clear" w:pos="1701"/>
        <w:tab w:val="clear" w:pos="2552"/>
        <w:tab w:val="clear" w:pos="3402"/>
        <w:tab w:val="clear" w:pos="4253"/>
        <w:tab w:val="clear" w:pos="5103"/>
        <w:tab w:val="clear" w:pos="5954"/>
        <w:tab w:val="clear" w:pos="6804"/>
        <w:tab w:val="clear" w:pos="7655"/>
      </w:tabs>
      <w:spacing w:before="100" w:beforeAutospacing="1" w:after="100" w:afterAutospacing="1"/>
      <w:ind w:left="0"/>
    </w:pPr>
    <w:rPr>
      <w:rFonts w:ascii="Arial Unicode MS" w:eastAsia="Arial Unicode MS" w:hAnsi="Arial Unicode MS" w:cs="Arial Unicode MS"/>
      <w:sz w:val="24"/>
      <w:szCs w:val="24"/>
      <w:lang w:bidi="ar-SA"/>
    </w:rPr>
  </w:style>
  <w:style w:type="character" w:customStyle="1" w:styleId="EmailStyle55">
    <w:name w:val="EmailStyle55"/>
    <w:basedOn w:val="DefaultParagraphFont"/>
    <w:semiHidden/>
    <w:rsid w:val="004B20EF"/>
    <w:rPr>
      <w:rFonts w:ascii="Arial" w:hAnsi="Arial" w:cs="Arial"/>
      <w:color w:val="000080"/>
      <w:sz w:val="20"/>
      <w:szCs w:val="20"/>
    </w:rPr>
  </w:style>
  <w:style w:type="paragraph" w:styleId="Title">
    <w:name w:val="Title"/>
    <w:basedOn w:val="Normal"/>
    <w:next w:val="Normal"/>
    <w:link w:val="TitleChar"/>
    <w:qFormat/>
    <w:rsid w:val="009C343D"/>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locked/>
    <w:rsid w:val="009C343D"/>
    <w:rPr>
      <w:rFonts w:ascii="Cambria" w:hAnsi="Cambria" w:cs="Times New Roman"/>
      <w:b/>
      <w:bCs/>
      <w:kern w:val="28"/>
      <w:sz w:val="32"/>
      <w:szCs w:val="32"/>
      <w:lang w:bidi="ar-BH"/>
    </w:rPr>
  </w:style>
  <w:style w:type="character" w:styleId="Strong">
    <w:name w:val="Strong"/>
    <w:basedOn w:val="DefaultParagraphFont"/>
    <w:qFormat/>
    <w:rsid w:val="009C343D"/>
    <w:rPr>
      <w:rFonts w:cs="Times New Roman"/>
      <w:b/>
      <w:bCs/>
    </w:rPr>
  </w:style>
  <w:style w:type="character" w:styleId="CommentReference">
    <w:name w:val="annotation reference"/>
    <w:basedOn w:val="DefaultParagraphFont"/>
    <w:rsid w:val="007466F2"/>
    <w:rPr>
      <w:sz w:val="16"/>
      <w:szCs w:val="16"/>
    </w:rPr>
  </w:style>
  <w:style w:type="paragraph" w:styleId="CommentText">
    <w:name w:val="annotation text"/>
    <w:basedOn w:val="Normal"/>
    <w:link w:val="CommentTextChar"/>
    <w:rsid w:val="007466F2"/>
    <w:rPr>
      <w:sz w:val="20"/>
      <w:szCs w:val="20"/>
    </w:rPr>
  </w:style>
  <w:style w:type="character" w:customStyle="1" w:styleId="CommentTextChar">
    <w:name w:val="Comment Text Char"/>
    <w:basedOn w:val="DefaultParagraphFont"/>
    <w:link w:val="CommentText"/>
    <w:rsid w:val="007466F2"/>
    <w:rPr>
      <w:rFonts w:cs="Traditional Arabic"/>
      <w:lang w:val="en-US" w:eastAsia="en-US" w:bidi="ar-BH"/>
    </w:rPr>
  </w:style>
  <w:style w:type="paragraph" w:styleId="CommentSubject">
    <w:name w:val="annotation subject"/>
    <w:basedOn w:val="CommentText"/>
    <w:next w:val="CommentText"/>
    <w:link w:val="CommentSubjectChar"/>
    <w:rsid w:val="007466F2"/>
    <w:rPr>
      <w:b/>
      <w:bCs/>
    </w:rPr>
  </w:style>
  <w:style w:type="character" w:customStyle="1" w:styleId="CommentSubjectChar">
    <w:name w:val="Comment Subject Char"/>
    <w:basedOn w:val="CommentTextChar"/>
    <w:link w:val="CommentSubject"/>
    <w:rsid w:val="007466F2"/>
    <w:rPr>
      <w:rFonts w:cs="Traditional Arabic"/>
      <w:b/>
      <w:bCs/>
      <w:lang w:val="en-US" w:eastAsia="en-US" w:bidi="ar-BH"/>
    </w:rPr>
  </w:style>
  <w:style w:type="character" w:customStyle="1" w:styleId="FooterChar">
    <w:name w:val="Footer Char"/>
    <w:basedOn w:val="DefaultParagraphFont"/>
    <w:link w:val="Footer"/>
    <w:uiPriority w:val="99"/>
    <w:rsid w:val="00E90982"/>
    <w:rPr>
      <w:rFonts w:cs="Traditional Arabic"/>
      <w:sz w:val="22"/>
      <w:szCs w:val="26"/>
      <w:lang w:bidi="ar-BH"/>
    </w:rPr>
  </w:style>
  <w:style w:type="paragraph" w:styleId="ListParagraph">
    <w:name w:val="List Paragraph"/>
    <w:basedOn w:val="Normal"/>
    <w:uiPriority w:val="34"/>
    <w:qFormat/>
    <w:rsid w:val="00EA23D6"/>
    <w:pPr>
      <w:keepLines w:val="0"/>
      <w:tabs>
        <w:tab w:val="clear" w:pos="851"/>
        <w:tab w:val="clear" w:pos="1701"/>
        <w:tab w:val="clear" w:pos="2552"/>
        <w:tab w:val="clear" w:pos="3402"/>
        <w:tab w:val="clear" w:pos="4253"/>
        <w:tab w:val="clear" w:pos="5103"/>
        <w:tab w:val="clear" w:pos="5954"/>
        <w:tab w:val="clear" w:pos="6804"/>
        <w:tab w:val="clear" w:pos="7655"/>
      </w:tabs>
      <w:spacing w:after="200" w:line="276" w:lineRule="auto"/>
      <w:ind w:left="720"/>
      <w:contextualSpacing/>
    </w:pPr>
    <w:rPr>
      <w:rFonts w:asciiTheme="minorHAnsi" w:eastAsiaTheme="minorHAnsi" w:hAnsiTheme="minorHAnsi" w:cstheme="minorBidi"/>
      <w:szCs w:val="22"/>
      <w:lang w:bidi="ar-SA"/>
    </w:rPr>
  </w:style>
  <w:style w:type="paragraph" w:styleId="NormalWeb">
    <w:name w:val="Normal (Web)"/>
    <w:basedOn w:val="Normal"/>
    <w:uiPriority w:val="99"/>
    <w:unhideWhenUsed/>
    <w:rsid w:val="00633C9C"/>
    <w:pPr>
      <w:keepLines w:val="0"/>
      <w:tabs>
        <w:tab w:val="clear" w:pos="851"/>
        <w:tab w:val="clear" w:pos="1701"/>
        <w:tab w:val="clear" w:pos="2552"/>
        <w:tab w:val="clear" w:pos="3402"/>
        <w:tab w:val="clear" w:pos="4253"/>
        <w:tab w:val="clear" w:pos="5103"/>
        <w:tab w:val="clear" w:pos="5954"/>
        <w:tab w:val="clear" w:pos="6804"/>
        <w:tab w:val="clear" w:pos="7655"/>
      </w:tabs>
      <w:spacing w:before="100" w:beforeAutospacing="1" w:after="100" w:afterAutospacing="1"/>
      <w:ind w:left="0"/>
    </w:pPr>
    <w:rPr>
      <w:rFonts w:cs="Times New Roman"/>
      <w:sz w:val="24"/>
      <w:szCs w:val="24"/>
      <w:lang w:bidi="ar-SA"/>
    </w:rPr>
  </w:style>
  <w:style w:type="character" w:customStyle="1" w:styleId="apple-converted-space">
    <w:name w:val="apple-converted-space"/>
    <w:basedOn w:val="DefaultParagraphFont"/>
    <w:rsid w:val="00633C9C"/>
  </w:style>
  <w:style w:type="paragraph" w:styleId="Revision">
    <w:name w:val="Revision"/>
    <w:hidden/>
    <w:uiPriority w:val="99"/>
    <w:semiHidden/>
    <w:rsid w:val="000C11F3"/>
    <w:rPr>
      <w:rFonts w:cs="Traditional Arabic"/>
      <w:sz w:val="22"/>
      <w:szCs w:val="26"/>
      <w:lang w:bidi="ar-BH"/>
    </w:rPr>
  </w:style>
  <w:style w:type="character" w:styleId="FollowedHyperlink">
    <w:name w:val="FollowedHyperlink"/>
    <w:basedOn w:val="DefaultParagraphFont"/>
    <w:semiHidden/>
    <w:unhideWhenUsed/>
    <w:rsid w:val="00397208"/>
    <w:rPr>
      <w:color w:val="800080" w:themeColor="followedHyperlink"/>
      <w:u w:val="single"/>
    </w:rPr>
  </w:style>
  <w:style w:type="character" w:customStyle="1" w:styleId="Heading2Char">
    <w:name w:val="Heading 2 Char"/>
    <w:aliases w:val="h2 Char,H2 Char,Heading 2 Hidden Char,Heading Char"/>
    <w:basedOn w:val="DefaultParagraphFont"/>
    <w:link w:val="Heading2"/>
    <w:rsid w:val="002C7E08"/>
    <w:rPr>
      <w:rFonts w:cs="Traditional Arabic"/>
      <w:b/>
      <w:bCs/>
      <w:caps/>
      <w:kern w:val="28"/>
      <w:sz w:val="24"/>
      <w:szCs w:val="28"/>
      <w:lang w:bidi="ar-BH"/>
    </w:rPr>
  </w:style>
  <w:style w:type="paragraph" w:customStyle="1" w:styleId="Para">
    <w:name w:val="Para"/>
    <w:basedOn w:val="Normal"/>
    <w:uiPriority w:val="99"/>
    <w:rsid w:val="00212449"/>
    <w:pPr>
      <w:keepLines w:val="0"/>
      <w:tabs>
        <w:tab w:val="clear" w:pos="851"/>
        <w:tab w:val="clear" w:pos="1701"/>
        <w:tab w:val="clear" w:pos="2552"/>
        <w:tab w:val="clear" w:pos="3402"/>
        <w:tab w:val="clear" w:pos="4253"/>
        <w:tab w:val="clear" w:pos="5103"/>
        <w:tab w:val="clear" w:pos="5954"/>
        <w:tab w:val="clear" w:pos="6804"/>
        <w:tab w:val="clear" w:pos="7655"/>
      </w:tabs>
      <w:spacing w:before="160" w:after="160"/>
      <w:ind w:left="0"/>
    </w:pPr>
    <w:rPr>
      <w:rFonts w:ascii="Arial" w:eastAsiaTheme="minorHAnsi" w:hAnsi="Arial" w:cs="Arial"/>
      <w:color w:val="707175"/>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85"/>
    <w:pPr>
      <w:keepLines/>
      <w:tabs>
        <w:tab w:val="left" w:pos="851"/>
        <w:tab w:val="left" w:pos="1701"/>
        <w:tab w:val="left" w:pos="2552"/>
        <w:tab w:val="left" w:pos="3402"/>
        <w:tab w:val="left" w:pos="4253"/>
        <w:tab w:val="left" w:pos="5103"/>
        <w:tab w:val="left" w:pos="5954"/>
        <w:tab w:val="left" w:pos="6804"/>
        <w:tab w:val="left" w:pos="7655"/>
      </w:tabs>
      <w:ind w:left="851"/>
    </w:pPr>
    <w:rPr>
      <w:rFonts w:cs="Traditional Arabic"/>
      <w:sz w:val="22"/>
      <w:szCs w:val="26"/>
      <w:lang w:bidi="ar-BH"/>
    </w:rPr>
  </w:style>
  <w:style w:type="paragraph" w:styleId="Heading1">
    <w:name w:val="heading 1"/>
    <w:aliases w:val="Heading 1 char,Heading 1 Char,H1,Titre 11,t1.T1.Titre 1,t1,Titre1,chapitre,Main Section,R1,H11"/>
    <w:basedOn w:val="Normal"/>
    <w:next w:val="Normal"/>
    <w:qFormat/>
    <w:rsid w:val="009B6285"/>
    <w:pPr>
      <w:keepNext/>
      <w:spacing w:after="240"/>
      <w:ind w:left="0"/>
      <w:outlineLvl w:val="0"/>
    </w:pPr>
    <w:rPr>
      <w:b/>
      <w:bCs/>
      <w:caps/>
      <w:kern w:val="28"/>
      <w:sz w:val="28"/>
      <w:szCs w:val="33"/>
    </w:rPr>
  </w:style>
  <w:style w:type="paragraph" w:styleId="Heading2">
    <w:name w:val="heading 2"/>
    <w:aliases w:val="h2,H2,Heading 2 Hidden,Heading"/>
    <w:basedOn w:val="Heading1"/>
    <w:next w:val="Normal2"/>
    <w:link w:val="Heading2Char"/>
    <w:qFormat/>
    <w:rsid w:val="009B6285"/>
    <w:pPr>
      <w:numPr>
        <w:ilvl w:val="1"/>
      </w:numPr>
      <w:tabs>
        <w:tab w:val="num" w:pos="567"/>
        <w:tab w:val="num" w:pos="965"/>
      </w:tabs>
      <w:ind w:left="567"/>
      <w:outlineLvl w:val="1"/>
    </w:pPr>
    <w:rPr>
      <w:sz w:val="24"/>
      <w:szCs w:val="28"/>
    </w:rPr>
  </w:style>
  <w:style w:type="paragraph" w:styleId="Heading3">
    <w:name w:val="heading 3"/>
    <w:aliases w:val="H3,Sub Heading,(Shift Ctrl 3),h3"/>
    <w:basedOn w:val="Heading2"/>
    <w:next w:val="Normal"/>
    <w:qFormat/>
    <w:rsid w:val="009B6285"/>
    <w:pPr>
      <w:numPr>
        <w:ilvl w:val="2"/>
      </w:numPr>
      <w:tabs>
        <w:tab w:val="num" w:pos="567"/>
      </w:tabs>
      <w:ind w:left="567"/>
      <w:outlineLvl w:val="2"/>
    </w:pPr>
    <w:rPr>
      <w:caps w:val="0"/>
    </w:rPr>
  </w:style>
  <w:style w:type="paragraph" w:styleId="Heading4">
    <w:name w:val="heading 4"/>
    <w:basedOn w:val="Heading3"/>
    <w:next w:val="Normal"/>
    <w:qFormat/>
    <w:rsid w:val="009B6285"/>
    <w:pPr>
      <w:numPr>
        <w:ilvl w:val="3"/>
      </w:numPr>
      <w:tabs>
        <w:tab w:val="num" w:pos="567"/>
      </w:tabs>
      <w:ind w:left="567"/>
      <w:outlineLvl w:val="3"/>
    </w:pPr>
    <w:rPr>
      <w:i/>
      <w:iCs/>
    </w:rPr>
  </w:style>
  <w:style w:type="paragraph" w:styleId="Heading5">
    <w:name w:val="heading 5"/>
    <w:basedOn w:val="Normal"/>
    <w:next w:val="Normal"/>
    <w:qFormat/>
    <w:rsid w:val="009B6285"/>
    <w:pPr>
      <w:numPr>
        <w:ilvl w:val="4"/>
        <w:numId w:val="1"/>
      </w:numPr>
      <w:spacing w:before="240" w:after="60"/>
      <w:outlineLvl w:val="4"/>
    </w:pPr>
    <w:rPr>
      <w:b/>
      <w:bCs/>
    </w:rPr>
  </w:style>
  <w:style w:type="paragraph" w:styleId="Heading6">
    <w:name w:val="heading 6"/>
    <w:basedOn w:val="Normal"/>
    <w:next w:val="Normal"/>
    <w:qFormat/>
    <w:rsid w:val="009B6285"/>
    <w:pPr>
      <w:numPr>
        <w:ilvl w:val="5"/>
        <w:numId w:val="1"/>
      </w:numPr>
      <w:spacing w:before="240" w:after="60"/>
      <w:outlineLvl w:val="5"/>
    </w:pPr>
    <w:rPr>
      <w:rFonts w:ascii="Arial" w:hAnsi="Arial"/>
      <w:i/>
      <w:iCs/>
    </w:rPr>
  </w:style>
  <w:style w:type="paragraph" w:styleId="Heading7">
    <w:name w:val="heading 7"/>
    <w:basedOn w:val="Normal"/>
    <w:next w:val="Normal"/>
    <w:qFormat/>
    <w:rsid w:val="009B6285"/>
    <w:pPr>
      <w:numPr>
        <w:ilvl w:val="6"/>
        <w:numId w:val="1"/>
      </w:numPr>
      <w:spacing w:before="240" w:after="60"/>
      <w:outlineLvl w:val="6"/>
    </w:pPr>
    <w:rPr>
      <w:rFonts w:ascii="Arial" w:hAnsi="Arial"/>
      <w:sz w:val="20"/>
      <w:szCs w:val="24"/>
    </w:rPr>
  </w:style>
  <w:style w:type="paragraph" w:styleId="Heading8">
    <w:name w:val="heading 8"/>
    <w:basedOn w:val="Normal"/>
    <w:next w:val="Normal"/>
    <w:qFormat/>
    <w:rsid w:val="009B6285"/>
    <w:pPr>
      <w:numPr>
        <w:ilvl w:val="7"/>
        <w:numId w:val="1"/>
      </w:numPr>
      <w:spacing w:before="240" w:after="60"/>
      <w:outlineLvl w:val="7"/>
    </w:pPr>
    <w:rPr>
      <w:rFonts w:ascii="Arial" w:hAnsi="Arial"/>
      <w:i/>
      <w:iCs/>
      <w:sz w:val="20"/>
      <w:szCs w:val="24"/>
    </w:rPr>
  </w:style>
  <w:style w:type="paragraph" w:styleId="Heading9">
    <w:name w:val="heading 9"/>
    <w:basedOn w:val="Normal"/>
    <w:next w:val="Normal"/>
    <w:qFormat/>
    <w:rsid w:val="009B628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B6285"/>
    <w:pPr>
      <w:ind w:left="1701"/>
    </w:pPr>
  </w:style>
  <w:style w:type="paragraph" w:styleId="BodyText">
    <w:name w:val="Body Text"/>
    <w:basedOn w:val="Normal"/>
    <w:rsid w:val="009B6285"/>
    <w:pPr>
      <w:spacing w:line="240" w:lineRule="atLeast"/>
      <w:ind w:left="0"/>
    </w:pPr>
    <w:rPr>
      <w:color w:val="000000"/>
    </w:rPr>
  </w:style>
  <w:style w:type="character" w:styleId="Hyperlink">
    <w:name w:val="Hyperlink"/>
    <w:basedOn w:val="DefaultParagraphFont"/>
    <w:uiPriority w:val="99"/>
    <w:rsid w:val="009B6285"/>
    <w:rPr>
      <w:rFonts w:cs="Times New Roman"/>
      <w:color w:val="0000FF"/>
      <w:u w:val="single"/>
    </w:rPr>
  </w:style>
  <w:style w:type="paragraph" w:customStyle="1" w:styleId="HPHeading1">
    <w:name w:val="HP Heading 1"/>
    <w:basedOn w:val="Normal"/>
    <w:rsid w:val="009B6285"/>
    <w:pPr>
      <w:keepLines w:val="0"/>
      <w:tabs>
        <w:tab w:val="clear" w:pos="851"/>
        <w:tab w:val="clear" w:pos="1701"/>
        <w:tab w:val="clear" w:pos="2552"/>
        <w:tab w:val="clear" w:pos="3402"/>
        <w:tab w:val="clear" w:pos="4253"/>
        <w:tab w:val="clear" w:pos="5103"/>
        <w:tab w:val="clear" w:pos="5954"/>
        <w:tab w:val="clear" w:pos="6804"/>
        <w:tab w:val="clear" w:pos="7655"/>
      </w:tabs>
      <w:spacing w:after="200" w:line="240" w:lineRule="atLeast"/>
      <w:ind w:left="0"/>
      <w:outlineLvl w:val="0"/>
    </w:pPr>
    <w:rPr>
      <w:rFonts w:ascii="Futura Hv" w:hAnsi="Futura Hv" w:cs="Times New Roman"/>
      <w:color w:val="000080"/>
      <w:sz w:val="24"/>
      <w:szCs w:val="24"/>
      <w:lang w:bidi="ar-SA"/>
    </w:rPr>
  </w:style>
  <w:style w:type="paragraph" w:customStyle="1" w:styleId="Default">
    <w:name w:val="Default"/>
    <w:rsid w:val="009B6285"/>
    <w:pPr>
      <w:widowControl w:val="0"/>
      <w:autoSpaceDE w:val="0"/>
      <w:autoSpaceDN w:val="0"/>
      <w:adjustRightInd w:val="0"/>
    </w:pPr>
    <w:rPr>
      <w:rFonts w:ascii="Arial" w:hAnsi="Arial" w:cs="Arial"/>
      <w:color w:val="000000"/>
      <w:sz w:val="24"/>
      <w:szCs w:val="24"/>
      <w:lang w:val="en-GB" w:eastAsia="en-GB"/>
    </w:rPr>
  </w:style>
  <w:style w:type="paragraph" w:customStyle="1" w:styleId="CM51">
    <w:name w:val="CM51"/>
    <w:basedOn w:val="Default"/>
    <w:next w:val="Default"/>
    <w:rsid w:val="009B6285"/>
    <w:pPr>
      <w:spacing w:after="108"/>
    </w:pPr>
    <w:rPr>
      <w:rFonts w:cs="Times New Roman"/>
      <w:color w:val="auto"/>
    </w:rPr>
  </w:style>
  <w:style w:type="paragraph" w:customStyle="1" w:styleId="CM46">
    <w:name w:val="CM46"/>
    <w:basedOn w:val="Default"/>
    <w:next w:val="Default"/>
    <w:rsid w:val="009B6285"/>
    <w:pPr>
      <w:spacing w:after="205"/>
    </w:pPr>
    <w:rPr>
      <w:rFonts w:cs="Times New Roman"/>
      <w:color w:val="auto"/>
    </w:rPr>
  </w:style>
  <w:style w:type="paragraph" w:customStyle="1" w:styleId="CM7">
    <w:name w:val="CM7"/>
    <w:basedOn w:val="Default"/>
    <w:next w:val="Default"/>
    <w:rsid w:val="009B6285"/>
    <w:rPr>
      <w:rFonts w:cs="Times New Roman"/>
      <w:color w:val="auto"/>
    </w:rPr>
  </w:style>
  <w:style w:type="paragraph" w:customStyle="1" w:styleId="CM60">
    <w:name w:val="CM60"/>
    <w:basedOn w:val="Default"/>
    <w:next w:val="Default"/>
    <w:rsid w:val="009B6285"/>
    <w:pPr>
      <w:spacing w:after="55"/>
    </w:pPr>
    <w:rPr>
      <w:rFonts w:cs="Times New Roman"/>
      <w:color w:val="auto"/>
    </w:rPr>
  </w:style>
  <w:style w:type="paragraph" w:customStyle="1" w:styleId="CM54">
    <w:name w:val="CM54"/>
    <w:basedOn w:val="Default"/>
    <w:next w:val="Default"/>
    <w:rsid w:val="009B6285"/>
    <w:pPr>
      <w:spacing w:after="320"/>
    </w:pPr>
    <w:rPr>
      <w:rFonts w:cs="Times New Roman"/>
      <w:color w:val="auto"/>
    </w:rPr>
  </w:style>
  <w:style w:type="paragraph" w:customStyle="1" w:styleId="Normal3">
    <w:name w:val="Normal3"/>
    <w:basedOn w:val="Normal"/>
    <w:rsid w:val="009B6285"/>
    <w:pPr>
      <w:ind w:left="2552"/>
    </w:pPr>
  </w:style>
  <w:style w:type="paragraph" w:customStyle="1" w:styleId="Normal4">
    <w:name w:val="Normal4"/>
    <w:basedOn w:val="Normal"/>
    <w:rsid w:val="009B6285"/>
    <w:pPr>
      <w:ind w:left="3402"/>
    </w:pPr>
  </w:style>
  <w:style w:type="paragraph" w:styleId="TOC1">
    <w:name w:val="toc 1"/>
    <w:basedOn w:val="Normal"/>
    <w:next w:val="Normal"/>
    <w:uiPriority w:val="39"/>
    <w:rsid w:val="009B6285"/>
    <w:pPr>
      <w:tabs>
        <w:tab w:val="clear" w:pos="851"/>
        <w:tab w:val="clear" w:pos="1701"/>
        <w:tab w:val="clear" w:pos="2552"/>
        <w:tab w:val="clear" w:pos="3402"/>
        <w:tab w:val="clear" w:pos="4253"/>
        <w:tab w:val="clear" w:pos="5103"/>
        <w:tab w:val="clear" w:pos="5954"/>
        <w:tab w:val="clear" w:pos="6804"/>
        <w:tab w:val="clear" w:pos="7655"/>
      </w:tabs>
      <w:spacing w:before="120" w:after="120"/>
      <w:ind w:left="0"/>
    </w:pPr>
    <w:rPr>
      <w:rFonts w:cs="Times New Roman"/>
      <w:b/>
      <w:bCs/>
      <w:caps/>
      <w:sz w:val="20"/>
      <w:szCs w:val="20"/>
    </w:rPr>
  </w:style>
  <w:style w:type="paragraph" w:customStyle="1" w:styleId="HPHeading2">
    <w:name w:val="HP Heading 2"/>
    <w:basedOn w:val="HPHeading1"/>
    <w:rsid w:val="009B6285"/>
    <w:pPr>
      <w:ind w:left="1152"/>
      <w:outlineLvl w:val="1"/>
    </w:pPr>
  </w:style>
  <w:style w:type="paragraph" w:customStyle="1" w:styleId="HPBodyText">
    <w:name w:val="HP Body Text"/>
    <w:basedOn w:val="Normal"/>
    <w:rsid w:val="009B6285"/>
    <w:pPr>
      <w:keepLines w:val="0"/>
      <w:tabs>
        <w:tab w:val="clear" w:pos="851"/>
        <w:tab w:val="clear" w:pos="1701"/>
        <w:tab w:val="clear" w:pos="2552"/>
        <w:tab w:val="clear" w:pos="3402"/>
        <w:tab w:val="clear" w:pos="4253"/>
        <w:tab w:val="clear" w:pos="5103"/>
        <w:tab w:val="clear" w:pos="5954"/>
        <w:tab w:val="clear" w:pos="6804"/>
        <w:tab w:val="clear" w:pos="7655"/>
      </w:tabs>
      <w:spacing w:after="200" w:line="220" w:lineRule="atLeast"/>
      <w:ind w:left="2304"/>
    </w:pPr>
    <w:rPr>
      <w:rFonts w:ascii="Futura Bk" w:hAnsi="Futura Bk" w:cs="Times New Roman"/>
      <w:szCs w:val="24"/>
      <w:lang w:bidi="ar-SA"/>
    </w:rPr>
  </w:style>
  <w:style w:type="paragraph" w:customStyle="1" w:styleId="CM56">
    <w:name w:val="CM56"/>
    <w:basedOn w:val="Default"/>
    <w:next w:val="Default"/>
    <w:rsid w:val="009B6285"/>
    <w:pPr>
      <w:spacing w:after="430"/>
    </w:pPr>
    <w:rPr>
      <w:rFonts w:cs="Times New Roman"/>
      <w:color w:val="auto"/>
    </w:rPr>
  </w:style>
  <w:style w:type="paragraph" w:customStyle="1" w:styleId="CM58">
    <w:name w:val="CM58"/>
    <w:basedOn w:val="Default"/>
    <w:next w:val="Default"/>
    <w:rsid w:val="009B6285"/>
    <w:pPr>
      <w:spacing w:after="573"/>
    </w:pPr>
    <w:rPr>
      <w:rFonts w:cs="Times New Roman"/>
      <w:color w:val="auto"/>
    </w:rPr>
  </w:style>
  <w:style w:type="paragraph" w:customStyle="1" w:styleId="CM55">
    <w:name w:val="CM55"/>
    <w:basedOn w:val="Default"/>
    <w:next w:val="Default"/>
    <w:rsid w:val="009B6285"/>
    <w:pPr>
      <w:spacing w:after="245"/>
    </w:pPr>
    <w:rPr>
      <w:rFonts w:cs="Times New Roman"/>
      <w:color w:val="auto"/>
    </w:rPr>
  </w:style>
  <w:style w:type="paragraph" w:customStyle="1" w:styleId="CM24">
    <w:name w:val="CM24"/>
    <w:basedOn w:val="Default"/>
    <w:next w:val="Default"/>
    <w:rsid w:val="009B6285"/>
    <w:rPr>
      <w:rFonts w:cs="Times New Roman"/>
      <w:color w:val="auto"/>
    </w:rPr>
  </w:style>
  <w:style w:type="paragraph" w:customStyle="1" w:styleId="CM44">
    <w:name w:val="CM44"/>
    <w:basedOn w:val="Default"/>
    <w:next w:val="Default"/>
    <w:rsid w:val="009B6285"/>
    <w:pPr>
      <w:spacing w:after="635"/>
    </w:pPr>
    <w:rPr>
      <w:rFonts w:cs="Times New Roman"/>
      <w:color w:val="auto"/>
    </w:rPr>
  </w:style>
  <w:style w:type="paragraph" w:customStyle="1" w:styleId="CM1">
    <w:name w:val="CM1"/>
    <w:basedOn w:val="Default"/>
    <w:next w:val="Default"/>
    <w:rsid w:val="009B6285"/>
    <w:pPr>
      <w:spacing w:line="226" w:lineRule="atLeast"/>
    </w:pPr>
    <w:rPr>
      <w:rFonts w:cs="Times New Roman"/>
      <w:color w:val="auto"/>
    </w:rPr>
  </w:style>
  <w:style w:type="table" w:styleId="TableGrid">
    <w:name w:val="Table Grid"/>
    <w:basedOn w:val="TableNormal"/>
    <w:rsid w:val="009B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AF8"/>
    <w:rPr>
      <w:rFonts w:ascii="Tahoma" w:hAnsi="Tahoma" w:cs="Tahoma"/>
      <w:sz w:val="16"/>
      <w:szCs w:val="16"/>
    </w:rPr>
  </w:style>
  <w:style w:type="paragraph" w:styleId="Header">
    <w:name w:val="header"/>
    <w:aliases w:val="ho,header odd,Alt Header,Heading 11,h,index"/>
    <w:basedOn w:val="Normal"/>
    <w:rsid w:val="00E42F92"/>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paragraph" w:styleId="Footer">
    <w:name w:val="footer"/>
    <w:basedOn w:val="Normal"/>
    <w:link w:val="FooterChar"/>
    <w:uiPriority w:val="99"/>
    <w:rsid w:val="00E42F92"/>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character" w:styleId="PageNumber">
    <w:name w:val="page number"/>
    <w:basedOn w:val="DefaultParagraphFont"/>
    <w:rsid w:val="00E42F92"/>
    <w:rPr>
      <w:rFonts w:cs="Times New Roman"/>
    </w:rPr>
  </w:style>
  <w:style w:type="paragraph" w:styleId="TOC2">
    <w:name w:val="toc 2"/>
    <w:basedOn w:val="Normal"/>
    <w:next w:val="Normal"/>
    <w:autoRedefine/>
    <w:uiPriority w:val="39"/>
    <w:rsid w:val="00254409"/>
    <w:pPr>
      <w:tabs>
        <w:tab w:val="clear" w:pos="851"/>
        <w:tab w:val="clear" w:pos="1701"/>
        <w:tab w:val="clear" w:pos="2552"/>
        <w:tab w:val="clear" w:pos="3402"/>
        <w:tab w:val="clear" w:pos="4253"/>
        <w:tab w:val="clear" w:pos="5103"/>
        <w:tab w:val="clear" w:pos="5954"/>
        <w:tab w:val="clear" w:pos="6804"/>
        <w:tab w:val="clear" w:pos="7655"/>
      </w:tabs>
      <w:ind w:left="220"/>
    </w:pPr>
    <w:rPr>
      <w:rFonts w:cs="Times New Roman"/>
      <w:smallCaps/>
      <w:sz w:val="20"/>
      <w:szCs w:val="20"/>
    </w:rPr>
  </w:style>
  <w:style w:type="paragraph" w:styleId="TOC3">
    <w:name w:val="toc 3"/>
    <w:basedOn w:val="Normal"/>
    <w:next w:val="Normal"/>
    <w:autoRedefine/>
    <w:uiPriority w:val="39"/>
    <w:rsid w:val="00254409"/>
    <w:pPr>
      <w:tabs>
        <w:tab w:val="clear" w:pos="851"/>
        <w:tab w:val="clear" w:pos="1701"/>
        <w:tab w:val="clear" w:pos="2552"/>
        <w:tab w:val="clear" w:pos="3402"/>
        <w:tab w:val="clear" w:pos="4253"/>
        <w:tab w:val="clear" w:pos="5103"/>
        <w:tab w:val="clear" w:pos="5954"/>
        <w:tab w:val="clear" w:pos="6804"/>
        <w:tab w:val="clear" w:pos="7655"/>
      </w:tabs>
      <w:ind w:left="440"/>
    </w:pPr>
    <w:rPr>
      <w:rFonts w:cs="Times New Roman"/>
      <w:i/>
      <w:iCs/>
      <w:sz w:val="20"/>
      <w:szCs w:val="20"/>
    </w:rPr>
  </w:style>
  <w:style w:type="paragraph" w:styleId="TOC4">
    <w:name w:val="toc 4"/>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660"/>
    </w:pPr>
    <w:rPr>
      <w:rFonts w:cs="Times New Roman"/>
      <w:sz w:val="18"/>
      <w:szCs w:val="18"/>
    </w:rPr>
  </w:style>
  <w:style w:type="paragraph" w:styleId="TOC5">
    <w:name w:val="toc 5"/>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880"/>
    </w:pPr>
    <w:rPr>
      <w:rFonts w:cs="Times New Roman"/>
      <w:sz w:val="18"/>
      <w:szCs w:val="18"/>
    </w:rPr>
  </w:style>
  <w:style w:type="paragraph" w:styleId="TOC6">
    <w:name w:val="toc 6"/>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100"/>
    </w:pPr>
    <w:rPr>
      <w:rFonts w:cs="Times New Roman"/>
      <w:sz w:val="18"/>
      <w:szCs w:val="18"/>
    </w:rPr>
  </w:style>
  <w:style w:type="paragraph" w:styleId="TOC7">
    <w:name w:val="toc 7"/>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320"/>
    </w:pPr>
    <w:rPr>
      <w:rFonts w:cs="Times New Roman"/>
      <w:sz w:val="18"/>
      <w:szCs w:val="18"/>
    </w:rPr>
  </w:style>
  <w:style w:type="paragraph" w:styleId="TOC8">
    <w:name w:val="toc 8"/>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540"/>
    </w:pPr>
    <w:rPr>
      <w:rFonts w:cs="Times New Roman"/>
      <w:sz w:val="18"/>
      <w:szCs w:val="18"/>
    </w:rPr>
  </w:style>
  <w:style w:type="paragraph" w:styleId="TOC9">
    <w:name w:val="toc 9"/>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760"/>
    </w:pPr>
    <w:rPr>
      <w:rFonts w:cs="Times New Roman"/>
      <w:sz w:val="18"/>
      <w:szCs w:val="18"/>
    </w:rPr>
  </w:style>
  <w:style w:type="paragraph" w:customStyle="1" w:styleId="CM59">
    <w:name w:val="CM59"/>
    <w:basedOn w:val="Default"/>
    <w:next w:val="Default"/>
    <w:rsid w:val="007F3371"/>
    <w:pPr>
      <w:spacing w:after="768"/>
    </w:pPr>
    <w:rPr>
      <w:rFonts w:cs="Times New Roman"/>
      <w:color w:val="auto"/>
    </w:rPr>
  </w:style>
  <w:style w:type="paragraph" w:customStyle="1" w:styleId="CM57">
    <w:name w:val="CM57"/>
    <w:basedOn w:val="Default"/>
    <w:next w:val="Default"/>
    <w:rsid w:val="007F3371"/>
    <w:pPr>
      <w:spacing w:after="475"/>
    </w:pPr>
    <w:rPr>
      <w:rFonts w:cs="Times New Roman"/>
      <w:color w:val="auto"/>
    </w:rPr>
  </w:style>
  <w:style w:type="paragraph" w:styleId="PlainText">
    <w:name w:val="Plain Text"/>
    <w:basedOn w:val="Normal"/>
    <w:rsid w:val="00E208CA"/>
    <w:pPr>
      <w:keepLines w:val="0"/>
      <w:tabs>
        <w:tab w:val="clear" w:pos="851"/>
        <w:tab w:val="clear" w:pos="1701"/>
        <w:tab w:val="clear" w:pos="2552"/>
        <w:tab w:val="clear" w:pos="3402"/>
        <w:tab w:val="clear" w:pos="4253"/>
        <w:tab w:val="clear" w:pos="5103"/>
        <w:tab w:val="clear" w:pos="5954"/>
        <w:tab w:val="clear" w:pos="6804"/>
        <w:tab w:val="clear" w:pos="7655"/>
      </w:tabs>
      <w:ind w:left="0"/>
    </w:pPr>
    <w:rPr>
      <w:rFonts w:ascii="Courier New" w:hAnsi="Courier New" w:cs="Times New Roman"/>
      <w:noProof/>
      <w:sz w:val="20"/>
      <w:szCs w:val="20"/>
      <w:lang w:bidi="ar-SA"/>
    </w:rPr>
  </w:style>
  <w:style w:type="paragraph" w:styleId="TableofFigures">
    <w:name w:val="table of figures"/>
    <w:basedOn w:val="Normal"/>
    <w:next w:val="Normal"/>
    <w:semiHidden/>
    <w:rsid w:val="00634ADB"/>
    <w:pPr>
      <w:keepLines w:val="0"/>
      <w:widowControl w:val="0"/>
      <w:tabs>
        <w:tab w:val="clear" w:pos="851"/>
        <w:tab w:val="clear" w:pos="1701"/>
        <w:tab w:val="clear" w:pos="2552"/>
        <w:tab w:val="clear" w:pos="3402"/>
        <w:tab w:val="clear" w:pos="4253"/>
        <w:tab w:val="clear" w:pos="5103"/>
        <w:tab w:val="clear" w:pos="5954"/>
        <w:tab w:val="clear" w:pos="6804"/>
        <w:tab w:val="clear" w:pos="7655"/>
      </w:tabs>
      <w:ind w:left="440" w:hanging="440"/>
      <w:jc w:val="both"/>
    </w:pPr>
    <w:rPr>
      <w:rFonts w:ascii="Verdana" w:hAnsi="Verdana" w:cs="Times New Roman"/>
      <w:color w:val="333399"/>
      <w:sz w:val="20"/>
      <w:szCs w:val="20"/>
      <w:lang w:eastAsia="fr-FR" w:bidi="ar-SA"/>
    </w:rPr>
  </w:style>
  <w:style w:type="paragraph" w:styleId="Caption">
    <w:name w:val="caption"/>
    <w:basedOn w:val="Normal"/>
    <w:next w:val="Normal"/>
    <w:qFormat/>
    <w:rsid w:val="00FE60F1"/>
    <w:rPr>
      <w:b/>
      <w:bCs/>
      <w:sz w:val="20"/>
      <w:szCs w:val="20"/>
    </w:rPr>
  </w:style>
  <w:style w:type="paragraph" w:customStyle="1" w:styleId="xl25">
    <w:name w:val="xl25"/>
    <w:basedOn w:val="Normal"/>
    <w:rsid w:val="00F53421"/>
    <w:pPr>
      <w:keepLines w:val="0"/>
      <w:pBdr>
        <w:bottom w:val="single" w:sz="4" w:space="0" w:color="auto"/>
      </w:pBdr>
      <w:tabs>
        <w:tab w:val="clear" w:pos="851"/>
        <w:tab w:val="clear" w:pos="1701"/>
        <w:tab w:val="clear" w:pos="2552"/>
        <w:tab w:val="clear" w:pos="3402"/>
        <w:tab w:val="clear" w:pos="4253"/>
        <w:tab w:val="clear" w:pos="5103"/>
        <w:tab w:val="clear" w:pos="5954"/>
        <w:tab w:val="clear" w:pos="6804"/>
        <w:tab w:val="clear" w:pos="7655"/>
      </w:tabs>
      <w:spacing w:before="100" w:beforeAutospacing="1" w:after="100" w:afterAutospacing="1"/>
      <w:ind w:left="0"/>
    </w:pPr>
    <w:rPr>
      <w:rFonts w:ascii="Arial Unicode MS" w:eastAsia="Arial Unicode MS" w:hAnsi="Arial Unicode MS" w:cs="Arial Unicode MS"/>
      <w:sz w:val="24"/>
      <w:szCs w:val="24"/>
      <w:lang w:bidi="ar-SA"/>
    </w:rPr>
  </w:style>
  <w:style w:type="character" w:customStyle="1" w:styleId="EmailStyle55">
    <w:name w:val="EmailStyle55"/>
    <w:basedOn w:val="DefaultParagraphFont"/>
    <w:semiHidden/>
    <w:rsid w:val="004B20EF"/>
    <w:rPr>
      <w:rFonts w:ascii="Arial" w:hAnsi="Arial" w:cs="Arial"/>
      <w:color w:val="000080"/>
      <w:sz w:val="20"/>
      <w:szCs w:val="20"/>
    </w:rPr>
  </w:style>
  <w:style w:type="paragraph" w:styleId="Title">
    <w:name w:val="Title"/>
    <w:basedOn w:val="Normal"/>
    <w:next w:val="Normal"/>
    <w:link w:val="TitleChar"/>
    <w:qFormat/>
    <w:rsid w:val="009C343D"/>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locked/>
    <w:rsid w:val="009C343D"/>
    <w:rPr>
      <w:rFonts w:ascii="Cambria" w:hAnsi="Cambria" w:cs="Times New Roman"/>
      <w:b/>
      <w:bCs/>
      <w:kern w:val="28"/>
      <w:sz w:val="32"/>
      <w:szCs w:val="32"/>
      <w:lang w:bidi="ar-BH"/>
    </w:rPr>
  </w:style>
  <w:style w:type="character" w:styleId="Strong">
    <w:name w:val="Strong"/>
    <w:basedOn w:val="DefaultParagraphFont"/>
    <w:qFormat/>
    <w:rsid w:val="009C343D"/>
    <w:rPr>
      <w:rFonts w:cs="Times New Roman"/>
      <w:b/>
      <w:bCs/>
    </w:rPr>
  </w:style>
  <w:style w:type="character" w:styleId="CommentReference">
    <w:name w:val="annotation reference"/>
    <w:basedOn w:val="DefaultParagraphFont"/>
    <w:rsid w:val="007466F2"/>
    <w:rPr>
      <w:sz w:val="16"/>
      <w:szCs w:val="16"/>
    </w:rPr>
  </w:style>
  <w:style w:type="paragraph" w:styleId="CommentText">
    <w:name w:val="annotation text"/>
    <w:basedOn w:val="Normal"/>
    <w:link w:val="CommentTextChar"/>
    <w:rsid w:val="007466F2"/>
    <w:rPr>
      <w:sz w:val="20"/>
      <w:szCs w:val="20"/>
    </w:rPr>
  </w:style>
  <w:style w:type="character" w:customStyle="1" w:styleId="CommentTextChar">
    <w:name w:val="Comment Text Char"/>
    <w:basedOn w:val="DefaultParagraphFont"/>
    <w:link w:val="CommentText"/>
    <w:rsid w:val="007466F2"/>
    <w:rPr>
      <w:rFonts w:cs="Traditional Arabic"/>
      <w:lang w:val="en-US" w:eastAsia="en-US" w:bidi="ar-BH"/>
    </w:rPr>
  </w:style>
  <w:style w:type="paragraph" w:styleId="CommentSubject">
    <w:name w:val="annotation subject"/>
    <w:basedOn w:val="CommentText"/>
    <w:next w:val="CommentText"/>
    <w:link w:val="CommentSubjectChar"/>
    <w:rsid w:val="007466F2"/>
    <w:rPr>
      <w:b/>
      <w:bCs/>
    </w:rPr>
  </w:style>
  <w:style w:type="character" w:customStyle="1" w:styleId="CommentSubjectChar">
    <w:name w:val="Comment Subject Char"/>
    <w:basedOn w:val="CommentTextChar"/>
    <w:link w:val="CommentSubject"/>
    <w:rsid w:val="007466F2"/>
    <w:rPr>
      <w:rFonts w:cs="Traditional Arabic"/>
      <w:b/>
      <w:bCs/>
      <w:lang w:val="en-US" w:eastAsia="en-US" w:bidi="ar-BH"/>
    </w:rPr>
  </w:style>
  <w:style w:type="character" w:customStyle="1" w:styleId="FooterChar">
    <w:name w:val="Footer Char"/>
    <w:basedOn w:val="DefaultParagraphFont"/>
    <w:link w:val="Footer"/>
    <w:uiPriority w:val="99"/>
    <w:rsid w:val="00E90982"/>
    <w:rPr>
      <w:rFonts w:cs="Traditional Arabic"/>
      <w:sz w:val="22"/>
      <w:szCs w:val="26"/>
      <w:lang w:bidi="ar-BH"/>
    </w:rPr>
  </w:style>
  <w:style w:type="paragraph" w:styleId="ListParagraph">
    <w:name w:val="List Paragraph"/>
    <w:basedOn w:val="Normal"/>
    <w:uiPriority w:val="34"/>
    <w:qFormat/>
    <w:rsid w:val="00EA23D6"/>
    <w:pPr>
      <w:keepLines w:val="0"/>
      <w:tabs>
        <w:tab w:val="clear" w:pos="851"/>
        <w:tab w:val="clear" w:pos="1701"/>
        <w:tab w:val="clear" w:pos="2552"/>
        <w:tab w:val="clear" w:pos="3402"/>
        <w:tab w:val="clear" w:pos="4253"/>
        <w:tab w:val="clear" w:pos="5103"/>
        <w:tab w:val="clear" w:pos="5954"/>
        <w:tab w:val="clear" w:pos="6804"/>
        <w:tab w:val="clear" w:pos="7655"/>
      </w:tabs>
      <w:spacing w:after="200" w:line="276" w:lineRule="auto"/>
      <w:ind w:left="720"/>
      <w:contextualSpacing/>
    </w:pPr>
    <w:rPr>
      <w:rFonts w:asciiTheme="minorHAnsi" w:eastAsiaTheme="minorHAnsi" w:hAnsiTheme="minorHAnsi" w:cstheme="minorBidi"/>
      <w:szCs w:val="22"/>
      <w:lang w:bidi="ar-SA"/>
    </w:rPr>
  </w:style>
  <w:style w:type="paragraph" w:styleId="NormalWeb">
    <w:name w:val="Normal (Web)"/>
    <w:basedOn w:val="Normal"/>
    <w:uiPriority w:val="99"/>
    <w:unhideWhenUsed/>
    <w:rsid w:val="00633C9C"/>
    <w:pPr>
      <w:keepLines w:val="0"/>
      <w:tabs>
        <w:tab w:val="clear" w:pos="851"/>
        <w:tab w:val="clear" w:pos="1701"/>
        <w:tab w:val="clear" w:pos="2552"/>
        <w:tab w:val="clear" w:pos="3402"/>
        <w:tab w:val="clear" w:pos="4253"/>
        <w:tab w:val="clear" w:pos="5103"/>
        <w:tab w:val="clear" w:pos="5954"/>
        <w:tab w:val="clear" w:pos="6804"/>
        <w:tab w:val="clear" w:pos="7655"/>
      </w:tabs>
      <w:spacing w:before="100" w:beforeAutospacing="1" w:after="100" w:afterAutospacing="1"/>
      <w:ind w:left="0"/>
    </w:pPr>
    <w:rPr>
      <w:rFonts w:cs="Times New Roman"/>
      <w:sz w:val="24"/>
      <w:szCs w:val="24"/>
      <w:lang w:bidi="ar-SA"/>
    </w:rPr>
  </w:style>
  <w:style w:type="character" w:customStyle="1" w:styleId="apple-converted-space">
    <w:name w:val="apple-converted-space"/>
    <w:basedOn w:val="DefaultParagraphFont"/>
    <w:rsid w:val="00633C9C"/>
  </w:style>
  <w:style w:type="paragraph" w:styleId="Revision">
    <w:name w:val="Revision"/>
    <w:hidden/>
    <w:uiPriority w:val="99"/>
    <w:semiHidden/>
    <w:rsid w:val="000C11F3"/>
    <w:rPr>
      <w:rFonts w:cs="Traditional Arabic"/>
      <w:sz w:val="22"/>
      <w:szCs w:val="26"/>
      <w:lang w:bidi="ar-BH"/>
    </w:rPr>
  </w:style>
  <w:style w:type="character" w:styleId="FollowedHyperlink">
    <w:name w:val="FollowedHyperlink"/>
    <w:basedOn w:val="DefaultParagraphFont"/>
    <w:semiHidden/>
    <w:unhideWhenUsed/>
    <w:rsid w:val="00397208"/>
    <w:rPr>
      <w:color w:val="800080" w:themeColor="followedHyperlink"/>
      <w:u w:val="single"/>
    </w:rPr>
  </w:style>
  <w:style w:type="character" w:customStyle="1" w:styleId="Heading2Char">
    <w:name w:val="Heading 2 Char"/>
    <w:aliases w:val="h2 Char,H2 Char,Heading 2 Hidden Char,Heading Char"/>
    <w:basedOn w:val="DefaultParagraphFont"/>
    <w:link w:val="Heading2"/>
    <w:rsid w:val="002C7E08"/>
    <w:rPr>
      <w:rFonts w:cs="Traditional Arabic"/>
      <w:b/>
      <w:bCs/>
      <w:caps/>
      <w:kern w:val="28"/>
      <w:sz w:val="24"/>
      <w:szCs w:val="28"/>
      <w:lang w:bidi="ar-BH"/>
    </w:rPr>
  </w:style>
  <w:style w:type="paragraph" w:customStyle="1" w:styleId="Para">
    <w:name w:val="Para"/>
    <w:basedOn w:val="Normal"/>
    <w:uiPriority w:val="99"/>
    <w:rsid w:val="00212449"/>
    <w:pPr>
      <w:keepLines w:val="0"/>
      <w:tabs>
        <w:tab w:val="clear" w:pos="851"/>
        <w:tab w:val="clear" w:pos="1701"/>
        <w:tab w:val="clear" w:pos="2552"/>
        <w:tab w:val="clear" w:pos="3402"/>
        <w:tab w:val="clear" w:pos="4253"/>
        <w:tab w:val="clear" w:pos="5103"/>
        <w:tab w:val="clear" w:pos="5954"/>
        <w:tab w:val="clear" w:pos="6804"/>
        <w:tab w:val="clear" w:pos="7655"/>
      </w:tabs>
      <w:spacing w:before="160" w:after="160"/>
      <w:ind w:left="0"/>
    </w:pPr>
    <w:rPr>
      <w:rFonts w:ascii="Arial" w:eastAsiaTheme="minorHAnsi" w:hAnsi="Arial" w:cs="Arial"/>
      <w:color w:val="707175"/>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207">
      <w:bodyDiv w:val="1"/>
      <w:marLeft w:val="0"/>
      <w:marRight w:val="0"/>
      <w:marTop w:val="0"/>
      <w:marBottom w:val="0"/>
      <w:divBdr>
        <w:top w:val="none" w:sz="0" w:space="0" w:color="auto"/>
        <w:left w:val="none" w:sz="0" w:space="0" w:color="auto"/>
        <w:bottom w:val="none" w:sz="0" w:space="0" w:color="auto"/>
        <w:right w:val="none" w:sz="0" w:space="0" w:color="auto"/>
      </w:divBdr>
    </w:div>
    <w:div w:id="450710074">
      <w:bodyDiv w:val="1"/>
      <w:marLeft w:val="0"/>
      <w:marRight w:val="0"/>
      <w:marTop w:val="0"/>
      <w:marBottom w:val="0"/>
      <w:divBdr>
        <w:top w:val="none" w:sz="0" w:space="0" w:color="auto"/>
        <w:left w:val="none" w:sz="0" w:space="0" w:color="auto"/>
        <w:bottom w:val="none" w:sz="0" w:space="0" w:color="auto"/>
        <w:right w:val="none" w:sz="0" w:space="0" w:color="auto"/>
      </w:divBdr>
    </w:div>
    <w:div w:id="863791070">
      <w:bodyDiv w:val="1"/>
      <w:marLeft w:val="0"/>
      <w:marRight w:val="0"/>
      <w:marTop w:val="0"/>
      <w:marBottom w:val="0"/>
      <w:divBdr>
        <w:top w:val="none" w:sz="0" w:space="0" w:color="auto"/>
        <w:left w:val="none" w:sz="0" w:space="0" w:color="auto"/>
        <w:bottom w:val="none" w:sz="0" w:space="0" w:color="auto"/>
        <w:right w:val="none" w:sz="0" w:space="0" w:color="auto"/>
      </w:divBdr>
    </w:div>
    <w:div w:id="1316370425">
      <w:bodyDiv w:val="1"/>
      <w:marLeft w:val="0"/>
      <w:marRight w:val="0"/>
      <w:marTop w:val="0"/>
      <w:marBottom w:val="0"/>
      <w:divBdr>
        <w:top w:val="none" w:sz="0" w:space="0" w:color="auto"/>
        <w:left w:val="none" w:sz="0" w:space="0" w:color="auto"/>
        <w:bottom w:val="none" w:sz="0" w:space="0" w:color="auto"/>
        <w:right w:val="none" w:sz="0" w:space="0" w:color="auto"/>
      </w:divBdr>
    </w:div>
    <w:div w:id="20402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Fernando@breakthroughschool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41AFD4926DA4FA16AD5893C1367CE" ma:contentTypeVersion="1" ma:contentTypeDescription="Create a new document." ma:contentTypeScope="" ma:versionID="836118b1ebd14fb4ff6af9d8902ac7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0E60F-86C2-4A63-92E9-6A72FE1248AC}">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14BD926-09BC-40A2-B8D0-61795128303A}">
  <ds:schemaRefs>
    <ds:schemaRef ds:uri="http://schemas.microsoft.com/sharepoint/v3/contenttype/forms"/>
  </ds:schemaRefs>
</ds:datastoreItem>
</file>

<file path=customXml/itemProps3.xml><?xml version="1.0" encoding="utf-8"?>
<ds:datastoreItem xmlns:ds="http://schemas.openxmlformats.org/officeDocument/2006/customXml" ds:itemID="{4A4E4DEF-0764-4E58-90A8-80D172E2D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DB53B-8201-4A29-B5B5-2B1B304C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3540</Words>
  <Characters>20179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RFI Template</vt:lpstr>
    </vt:vector>
  </TitlesOfParts>
  <Company>Devoteam Middle East</Company>
  <LinksUpToDate>false</LinksUpToDate>
  <CharactersWithSpaces>23672</CharactersWithSpaces>
  <SharedDoc>false</SharedDoc>
  <HLinks>
    <vt:vector size="144" baseType="variant">
      <vt:variant>
        <vt:i4>1179702</vt:i4>
      </vt:variant>
      <vt:variant>
        <vt:i4>140</vt:i4>
      </vt:variant>
      <vt:variant>
        <vt:i4>0</vt:i4>
      </vt:variant>
      <vt:variant>
        <vt:i4>5</vt:i4>
      </vt:variant>
      <vt:variant>
        <vt:lpwstr/>
      </vt:variant>
      <vt:variant>
        <vt:lpwstr>_Toc232739587</vt:lpwstr>
      </vt:variant>
      <vt:variant>
        <vt:i4>1179702</vt:i4>
      </vt:variant>
      <vt:variant>
        <vt:i4>134</vt:i4>
      </vt:variant>
      <vt:variant>
        <vt:i4>0</vt:i4>
      </vt:variant>
      <vt:variant>
        <vt:i4>5</vt:i4>
      </vt:variant>
      <vt:variant>
        <vt:lpwstr/>
      </vt:variant>
      <vt:variant>
        <vt:lpwstr>_Toc232739586</vt:lpwstr>
      </vt:variant>
      <vt:variant>
        <vt:i4>1179702</vt:i4>
      </vt:variant>
      <vt:variant>
        <vt:i4>128</vt:i4>
      </vt:variant>
      <vt:variant>
        <vt:i4>0</vt:i4>
      </vt:variant>
      <vt:variant>
        <vt:i4>5</vt:i4>
      </vt:variant>
      <vt:variant>
        <vt:lpwstr/>
      </vt:variant>
      <vt:variant>
        <vt:lpwstr>_Toc232739585</vt:lpwstr>
      </vt:variant>
      <vt:variant>
        <vt:i4>1179702</vt:i4>
      </vt:variant>
      <vt:variant>
        <vt:i4>122</vt:i4>
      </vt:variant>
      <vt:variant>
        <vt:i4>0</vt:i4>
      </vt:variant>
      <vt:variant>
        <vt:i4>5</vt:i4>
      </vt:variant>
      <vt:variant>
        <vt:lpwstr/>
      </vt:variant>
      <vt:variant>
        <vt:lpwstr>_Toc232739584</vt:lpwstr>
      </vt:variant>
      <vt:variant>
        <vt:i4>1179702</vt:i4>
      </vt:variant>
      <vt:variant>
        <vt:i4>116</vt:i4>
      </vt:variant>
      <vt:variant>
        <vt:i4>0</vt:i4>
      </vt:variant>
      <vt:variant>
        <vt:i4>5</vt:i4>
      </vt:variant>
      <vt:variant>
        <vt:lpwstr/>
      </vt:variant>
      <vt:variant>
        <vt:lpwstr>_Toc232739583</vt:lpwstr>
      </vt:variant>
      <vt:variant>
        <vt:i4>1179702</vt:i4>
      </vt:variant>
      <vt:variant>
        <vt:i4>110</vt:i4>
      </vt:variant>
      <vt:variant>
        <vt:i4>0</vt:i4>
      </vt:variant>
      <vt:variant>
        <vt:i4>5</vt:i4>
      </vt:variant>
      <vt:variant>
        <vt:lpwstr/>
      </vt:variant>
      <vt:variant>
        <vt:lpwstr>_Toc232739582</vt:lpwstr>
      </vt:variant>
      <vt:variant>
        <vt:i4>1179702</vt:i4>
      </vt:variant>
      <vt:variant>
        <vt:i4>104</vt:i4>
      </vt:variant>
      <vt:variant>
        <vt:i4>0</vt:i4>
      </vt:variant>
      <vt:variant>
        <vt:i4>5</vt:i4>
      </vt:variant>
      <vt:variant>
        <vt:lpwstr/>
      </vt:variant>
      <vt:variant>
        <vt:lpwstr>_Toc232739581</vt:lpwstr>
      </vt:variant>
      <vt:variant>
        <vt:i4>1179702</vt:i4>
      </vt:variant>
      <vt:variant>
        <vt:i4>98</vt:i4>
      </vt:variant>
      <vt:variant>
        <vt:i4>0</vt:i4>
      </vt:variant>
      <vt:variant>
        <vt:i4>5</vt:i4>
      </vt:variant>
      <vt:variant>
        <vt:lpwstr/>
      </vt:variant>
      <vt:variant>
        <vt:lpwstr>_Toc232739580</vt:lpwstr>
      </vt:variant>
      <vt:variant>
        <vt:i4>1900598</vt:i4>
      </vt:variant>
      <vt:variant>
        <vt:i4>92</vt:i4>
      </vt:variant>
      <vt:variant>
        <vt:i4>0</vt:i4>
      </vt:variant>
      <vt:variant>
        <vt:i4>5</vt:i4>
      </vt:variant>
      <vt:variant>
        <vt:lpwstr/>
      </vt:variant>
      <vt:variant>
        <vt:lpwstr>_Toc232739579</vt:lpwstr>
      </vt:variant>
      <vt:variant>
        <vt:i4>1900598</vt:i4>
      </vt:variant>
      <vt:variant>
        <vt:i4>86</vt:i4>
      </vt:variant>
      <vt:variant>
        <vt:i4>0</vt:i4>
      </vt:variant>
      <vt:variant>
        <vt:i4>5</vt:i4>
      </vt:variant>
      <vt:variant>
        <vt:lpwstr/>
      </vt:variant>
      <vt:variant>
        <vt:lpwstr>_Toc232739578</vt:lpwstr>
      </vt:variant>
      <vt:variant>
        <vt:i4>1900598</vt:i4>
      </vt:variant>
      <vt:variant>
        <vt:i4>80</vt:i4>
      </vt:variant>
      <vt:variant>
        <vt:i4>0</vt:i4>
      </vt:variant>
      <vt:variant>
        <vt:i4>5</vt:i4>
      </vt:variant>
      <vt:variant>
        <vt:lpwstr/>
      </vt:variant>
      <vt:variant>
        <vt:lpwstr>_Toc232739577</vt:lpwstr>
      </vt:variant>
      <vt:variant>
        <vt:i4>1900598</vt:i4>
      </vt:variant>
      <vt:variant>
        <vt:i4>74</vt:i4>
      </vt:variant>
      <vt:variant>
        <vt:i4>0</vt:i4>
      </vt:variant>
      <vt:variant>
        <vt:i4>5</vt:i4>
      </vt:variant>
      <vt:variant>
        <vt:lpwstr/>
      </vt:variant>
      <vt:variant>
        <vt:lpwstr>_Toc232739576</vt:lpwstr>
      </vt:variant>
      <vt:variant>
        <vt:i4>1900598</vt:i4>
      </vt:variant>
      <vt:variant>
        <vt:i4>68</vt:i4>
      </vt:variant>
      <vt:variant>
        <vt:i4>0</vt:i4>
      </vt:variant>
      <vt:variant>
        <vt:i4>5</vt:i4>
      </vt:variant>
      <vt:variant>
        <vt:lpwstr/>
      </vt:variant>
      <vt:variant>
        <vt:lpwstr>_Toc232739575</vt:lpwstr>
      </vt:variant>
      <vt:variant>
        <vt:i4>1900598</vt:i4>
      </vt:variant>
      <vt:variant>
        <vt:i4>62</vt:i4>
      </vt:variant>
      <vt:variant>
        <vt:i4>0</vt:i4>
      </vt:variant>
      <vt:variant>
        <vt:i4>5</vt:i4>
      </vt:variant>
      <vt:variant>
        <vt:lpwstr/>
      </vt:variant>
      <vt:variant>
        <vt:lpwstr>_Toc232739574</vt:lpwstr>
      </vt:variant>
      <vt:variant>
        <vt:i4>1900598</vt:i4>
      </vt:variant>
      <vt:variant>
        <vt:i4>56</vt:i4>
      </vt:variant>
      <vt:variant>
        <vt:i4>0</vt:i4>
      </vt:variant>
      <vt:variant>
        <vt:i4>5</vt:i4>
      </vt:variant>
      <vt:variant>
        <vt:lpwstr/>
      </vt:variant>
      <vt:variant>
        <vt:lpwstr>_Toc232739573</vt:lpwstr>
      </vt:variant>
      <vt:variant>
        <vt:i4>1900598</vt:i4>
      </vt:variant>
      <vt:variant>
        <vt:i4>50</vt:i4>
      </vt:variant>
      <vt:variant>
        <vt:i4>0</vt:i4>
      </vt:variant>
      <vt:variant>
        <vt:i4>5</vt:i4>
      </vt:variant>
      <vt:variant>
        <vt:lpwstr/>
      </vt:variant>
      <vt:variant>
        <vt:lpwstr>_Toc232739572</vt:lpwstr>
      </vt:variant>
      <vt:variant>
        <vt:i4>1900598</vt:i4>
      </vt:variant>
      <vt:variant>
        <vt:i4>44</vt:i4>
      </vt:variant>
      <vt:variant>
        <vt:i4>0</vt:i4>
      </vt:variant>
      <vt:variant>
        <vt:i4>5</vt:i4>
      </vt:variant>
      <vt:variant>
        <vt:lpwstr/>
      </vt:variant>
      <vt:variant>
        <vt:lpwstr>_Toc232739571</vt:lpwstr>
      </vt:variant>
      <vt:variant>
        <vt:i4>1900598</vt:i4>
      </vt:variant>
      <vt:variant>
        <vt:i4>38</vt:i4>
      </vt:variant>
      <vt:variant>
        <vt:i4>0</vt:i4>
      </vt:variant>
      <vt:variant>
        <vt:i4>5</vt:i4>
      </vt:variant>
      <vt:variant>
        <vt:lpwstr/>
      </vt:variant>
      <vt:variant>
        <vt:lpwstr>_Toc232739570</vt:lpwstr>
      </vt:variant>
      <vt:variant>
        <vt:i4>1835062</vt:i4>
      </vt:variant>
      <vt:variant>
        <vt:i4>32</vt:i4>
      </vt:variant>
      <vt:variant>
        <vt:i4>0</vt:i4>
      </vt:variant>
      <vt:variant>
        <vt:i4>5</vt:i4>
      </vt:variant>
      <vt:variant>
        <vt:lpwstr/>
      </vt:variant>
      <vt:variant>
        <vt:lpwstr>_Toc232739569</vt:lpwstr>
      </vt:variant>
      <vt:variant>
        <vt:i4>1835062</vt:i4>
      </vt:variant>
      <vt:variant>
        <vt:i4>26</vt:i4>
      </vt:variant>
      <vt:variant>
        <vt:i4>0</vt:i4>
      </vt:variant>
      <vt:variant>
        <vt:i4>5</vt:i4>
      </vt:variant>
      <vt:variant>
        <vt:lpwstr/>
      </vt:variant>
      <vt:variant>
        <vt:lpwstr>_Toc232739568</vt:lpwstr>
      </vt:variant>
      <vt:variant>
        <vt:i4>1835062</vt:i4>
      </vt:variant>
      <vt:variant>
        <vt:i4>20</vt:i4>
      </vt:variant>
      <vt:variant>
        <vt:i4>0</vt:i4>
      </vt:variant>
      <vt:variant>
        <vt:i4>5</vt:i4>
      </vt:variant>
      <vt:variant>
        <vt:lpwstr/>
      </vt:variant>
      <vt:variant>
        <vt:lpwstr>_Toc232739567</vt:lpwstr>
      </vt:variant>
      <vt:variant>
        <vt:i4>1835062</vt:i4>
      </vt:variant>
      <vt:variant>
        <vt:i4>14</vt:i4>
      </vt:variant>
      <vt:variant>
        <vt:i4>0</vt:i4>
      </vt:variant>
      <vt:variant>
        <vt:i4>5</vt:i4>
      </vt:variant>
      <vt:variant>
        <vt:lpwstr/>
      </vt:variant>
      <vt:variant>
        <vt:lpwstr>_Toc232739566</vt:lpwstr>
      </vt:variant>
      <vt:variant>
        <vt:i4>1835062</vt:i4>
      </vt:variant>
      <vt:variant>
        <vt:i4>8</vt:i4>
      </vt:variant>
      <vt:variant>
        <vt:i4>0</vt:i4>
      </vt:variant>
      <vt:variant>
        <vt:i4>5</vt:i4>
      </vt:variant>
      <vt:variant>
        <vt:lpwstr/>
      </vt:variant>
      <vt:variant>
        <vt:lpwstr>_Toc232739565</vt:lpwstr>
      </vt:variant>
      <vt:variant>
        <vt:i4>1835062</vt:i4>
      </vt:variant>
      <vt:variant>
        <vt:i4>2</vt:i4>
      </vt:variant>
      <vt:variant>
        <vt:i4>0</vt:i4>
      </vt:variant>
      <vt:variant>
        <vt:i4>5</vt:i4>
      </vt:variant>
      <vt:variant>
        <vt:lpwstr/>
      </vt:variant>
      <vt:variant>
        <vt:lpwstr>_Toc232739564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Template</dc:title>
  <dc:creator>ssoltesz</dc:creator>
  <cp:lastModifiedBy>Julia Mercerwoods</cp:lastModifiedBy>
  <cp:revision>2</cp:revision>
  <cp:lastPrinted>2015-01-20T18:47:00Z</cp:lastPrinted>
  <dcterms:created xsi:type="dcterms:W3CDTF">2015-03-12T17:59:00Z</dcterms:created>
  <dcterms:modified xsi:type="dcterms:W3CDTF">2015-03-12T17:59:00Z</dcterms:modified>
</cp:coreProperties>
</file>